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F7" w:rsidRDefault="009220F7" w:rsidP="009220F7">
      <w:pPr>
        <w:autoSpaceDE w:val="0"/>
        <w:autoSpaceDN w:val="0"/>
        <w:adjustRightInd w:val="0"/>
        <w:spacing w:afterLines="50" w:after="156" w:line="320" w:lineRule="exact"/>
        <w:jc w:val="center"/>
        <w:outlineLvl w:val="0"/>
        <w:rPr>
          <w:rFonts w:ascii="黑体" w:eastAsia="黑体" w:hAnsi="宋体" w:cs="隶书"/>
          <w:b/>
          <w:bCs/>
          <w:kern w:val="0"/>
          <w:sz w:val="30"/>
          <w:szCs w:val="30"/>
          <w:lang w:val="zh-CN"/>
        </w:rPr>
      </w:pPr>
      <w:r>
        <w:rPr>
          <w:rFonts w:ascii="黑体" w:eastAsia="黑体" w:hAnsi="宋体" w:cs="隶书" w:hint="eastAsia"/>
          <w:b/>
          <w:bCs/>
          <w:kern w:val="0"/>
          <w:sz w:val="30"/>
          <w:szCs w:val="30"/>
          <w:lang w:val="zh-CN"/>
        </w:rPr>
        <w:t>第十九届中国管理科学学术年会参会回执</w:t>
      </w:r>
    </w:p>
    <w:tbl>
      <w:tblPr>
        <w:tblW w:w="907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310"/>
        <w:gridCol w:w="1100"/>
        <w:gridCol w:w="851"/>
        <w:gridCol w:w="708"/>
        <w:gridCol w:w="284"/>
        <w:gridCol w:w="425"/>
        <w:gridCol w:w="709"/>
        <w:gridCol w:w="1417"/>
        <w:gridCol w:w="2268"/>
      </w:tblGrid>
      <w:tr w:rsidR="009220F7" w:rsidTr="003E0CFF">
        <w:trPr>
          <w:trHeight w:val="531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姓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名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ind w:firstLine="105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性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别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ind w:firstLine="105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ind w:firstLine="105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是否住宿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是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否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</w:p>
        </w:tc>
      </w:tr>
      <w:tr w:rsidR="009220F7" w:rsidTr="003E0CFF">
        <w:trPr>
          <w:trHeight w:val="282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0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电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话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手</w:t>
            </w:r>
            <w:r>
              <w:rPr>
                <w:rFonts w:ascii="宋体" w:cs="宋体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9220F7" w:rsidTr="003E0CFF">
        <w:trPr>
          <w:trHeight w:val="359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电子信箱</w:t>
            </w:r>
          </w:p>
        </w:tc>
        <w:tc>
          <w:tcPr>
            <w:tcW w:w="40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24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职务、职称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9220F7" w:rsidTr="003E0CFF">
        <w:trPr>
          <w:trHeight w:val="658"/>
        </w:trPr>
        <w:tc>
          <w:tcPr>
            <w:tcW w:w="90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普通代表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研究会理事、正式注册会员（已交会费）</w:t>
            </w:r>
            <w:r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注册学生会员、在读硕士和博士研究生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9220F7" w:rsidTr="003E0CFF">
        <w:trPr>
          <w:trHeight w:val="450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到会时间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住宿时间</w:t>
            </w:r>
          </w:p>
        </w:tc>
        <w:tc>
          <w:tcPr>
            <w:tcW w:w="48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10月（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）日</w:t>
            </w:r>
            <w:r>
              <w:rPr>
                <w:rFonts w:ascii="宋体" w:cs="宋体"/>
                <w:kern w:val="0"/>
                <w:sz w:val="24"/>
                <w:lang w:val="zh-CN"/>
              </w:rPr>
              <w:t>——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（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）日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，共（</w:t>
            </w:r>
            <w:r>
              <w:rPr>
                <w:rFonts w:ascii="宋体" w:cs="宋体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）天</w:t>
            </w:r>
          </w:p>
        </w:tc>
      </w:tr>
      <w:tr w:rsidR="009220F7" w:rsidTr="003E0CFF">
        <w:trPr>
          <w:trHeight w:val="1688"/>
        </w:trPr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住宿类型</w:t>
            </w:r>
          </w:p>
        </w:tc>
        <w:tc>
          <w:tcPr>
            <w:tcW w:w="776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right="-284"/>
              <w:jc w:val="left"/>
              <w:rPr>
                <w:rFonts w:asciiTheme="minorEastAsia" w:eastAsiaTheme="minorEastAsia" w:hAnsiTheme="minorEastAsia"/>
                <w:b/>
                <w:kern w:val="0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1.金陵新城饭店  （地址：</w:t>
            </w:r>
            <w:r>
              <w:rPr>
                <w:b/>
              </w:rPr>
              <w:t>南京市</w:t>
            </w:r>
            <w:proofErr w:type="gramStart"/>
            <w:r>
              <w:rPr>
                <w:b/>
              </w:rPr>
              <w:t>六合区</w:t>
            </w:r>
            <w:proofErr w:type="gramEnd"/>
            <w:r>
              <w:rPr>
                <w:b/>
              </w:rPr>
              <w:t>大厂园西路</w:t>
            </w:r>
            <w:r>
              <w:rPr>
                <w:b/>
              </w:rPr>
              <w:t>488</w:t>
            </w:r>
            <w:r>
              <w:rPr>
                <w:b/>
              </w:rPr>
              <w:t>号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）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19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</w:rPr>
              <w:t>标准间（双床）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368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19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</w:rPr>
              <w:t>单人间（大床）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368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19"/>
              <w:jc w:val="left"/>
            </w:pPr>
            <w:r>
              <w:rPr>
                <w:rFonts w:hint="eastAsia"/>
              </w:rPr>
              <w:t>公寓套房（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张大床）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580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ind w:right="-284"/>
              <w:jc w:val="left"/>
              <w:rPr>
                <w:rFonts w:asciiTheme="minorEastAsia" w:eastAsiaTheme="minorEastAsia" w:hAnsiTheme="minorEastAsia"/>
                <w:b/>
                <w:kern w:val="0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2.南京阿尔卡迪亚国际酒店 （地址：</w:t>
            </w:r>
            <w:r>
              <w:rPr>
                <w:b/>
              </w:rPr>
              <w:t>南京</w:t>
            </w:r>
            <w:proofErr w:type="gramStart"/>
            <w:r>
              <w:rPr>
                <w:b/>
              </w:rPr>
              <w:t>六合区</w:t>
            </w:r>
            <w:proofErr w:type="gramEnd"/>
            <w:r>
              <w:rPr>
                <w:b/>
              </w:rPr>
              <w:t>龙池</w:t>
            </w:r>
            <w:proofErr w:type="gramStart"/>
            <w:r>
              <w:rPr>
                <w:b/>
              </w:rPr>
              <w:t>街道环</w:t>
            </w:r>
            <w:proofErr w:type="gramEnd"/>
            <w:r>
              <w:rPr>
                <w:b/>
              </w:rPr>
              <w:t>龙池路</w:t>
            </w:r>
            <w:r>
              <w:rPr>
                <w:b/>
              </w:rPr>
              <w:t>20</w:t>
            </w:r>
            <w:r>
              <w:rPr>
                <w:b/>
              </w:rPr>
              <w:t>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）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19"/>
              <w:jc w:val="left"/>
            </w:pPr>
            <w:r>
              <w:rPr>
                <w:rFonts w:hint="eastAsia"/>
              </w:rPr>
              <w:t>标准间（双床）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320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19"/>
              <w:jc w:val="left"/>
            </w:pPr>
            <w:r>
              <w:rPr>
                <w:rFonts w:hint="eastAsia"/>
              </w:rPr>
              <w:t>单人间（大床）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320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19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</w:rPr>
              <w:t>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房（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张大床）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580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□</w:t>
            </w:r>
          </w:p>
          <w:p w:rsidR="009220F7" w:rsidRDefault="009220F7" w:rsidP="003E0CFF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kern w:val="0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3.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怡莱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酒店(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浦口南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信大店)  （地址：</w:t>
            </w:r>
            <w:r>
              <w:rPr>
                <w:b/>
              </w:rPr>
              <w:t>南京市浦口区杨新路</w:t>
            </w:r>
            <w:r>
              <w:rPr>
                <w:b/>
              </w:rPr>
              <w:t>1</w:t>
            </w:r>
            <w:r>
              <w:rPr>
                <w:b/>
              </w:rPr>
              <w:t>号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Cs w:val="21"/>
                <w:lang w:val="zh-CN"/>
              </w:rPr>
              <w:t>）</w:t>
            </w:r>
          </w:p>
          <w:p w:rsidR="009220F7" w:rsidRDefault="009220F7" w:rsidP="003E0CFF">
            <w:pPr>
              <w:tabs>
                <w:tab w:val="left" w:pos="4570"/>
              </w:tabs>
              <w:autoSpaceDE w:val="0"/>
              <w:autoSpaceDN w:val="0"/>
              <w:adjustRightInd w:val="0"/>
              <w:spacing w:line="320" w:lineRule="exact"/>
              <w:ind w:firstLine="119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</w:rPr>
              <w:t>标准间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（双床）：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 xml:space="preserve"> 219</w:t>
            </w:r>
            <w:r>
              <w:rPr>
                <w:rFonts w:hint="eastAsia"/>
              </w:rPr>
              <w:t>元（含早餐）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ind w:firstLineChars="50" w:firstLine="105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/>
              </w:rPr>
              <w:t>标准间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（双床）：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237</w:t>
            </w:r>
            <w:r>
              <w:rPr>
                <w:rFonts w:hint="eastAsia"/>
              </w:rPr>
              <w:t>元（含早餐）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ind w:firstLineChars="50" w:firstLine="105"/>
              <w:jc w:val="left"/>
            </w:pPr>
            <w:r>
              <w:rPr>
                <w:rFonts w:hint="eastAsia"/>
              </w:rPr>
              <w:t>标准间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（双床）：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290</w:t>
            </w:r>
            <w:r>
              <w:rPr>
                <w:rFonts w:hint="eastAsia"/>
              </w:rPr>
              <w:t>元（含早餐）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ind w:firstLineChars="50" w:firstLine="105"/>
              <w:jc w:val="left"/>
            </w:pPr>
            <w:r>
              <w:rPr>
                <w:rFonts w:hint="eastAsia"/>
              </w:rPr>
              <w:t>单人间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（大床）：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219</w:t>
            </w:r>
            <w:r>
              <w:rPr>
                <w:rFonts w:hint="eastAsia"/>
              </w:rPr>
              <w:t>元（含早餐）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ind w:firstLineChars="50" w:firstLine="105"/>
              <w:jc w:val="left"/>
            </w:pPr>
            <w:r>
              <w:rPr>
                <w:rFonts w:hint="eastAsia"/>
              </w:rPr>
              <w:t>单人间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（大床）：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237</w:t>
            </w:r>
            <w:r>
              <w:rPr>
                <w:rFonts w:hint="eastAsia"/>
              </w:rPr>
              <w:t>元（含早餐）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ind w:firstLineChars="50" w:firstLine="105"/>
              <w:jc w:val="left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>
              <w:rPr>
                <w:rFonts w:hint="eastAsia"/>
              </w:rPr>
              <w:t>单人间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（大床）：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价格</w:t>
            </w:r>
            <w:r>
              <w:rPr>
                <w:rFonts w:hint="eastAsia"/>
              </w:rPr>
              <w:t>290</w:t>
            </w:r>
            <w:r>
              <w:rPr>
                <w:rFonts w:hint="eastAsia"/>
              </w:rPr>
              <w:t>元（含早餐）</w:t>
            </w:r>
            <w:r>
              <w:rPr>
                <w:rFonts w:ascii="宋体" w:cs="宋体" w:hint="eastAsia"/>
                <w:kern w:val="0"/>
                <w:sz w:val="24"/>
                <w:lang w:val="zh-CN"/>
              </w:rPr>
              <w:t>□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firstLine="12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  <w:lang w:val="zh-CN"/>
              </w:rPr>
              <w:t>其它宾馆可登录各大酒店预订网站查询预订</w:t>
            </w:r>
          </w:p>
        </w:tc>
      </w:tr>
      <w:tr w:rsidR="009220F7" w:rsidTr="003E0CFF">
        <w:trPr>
          <w:trHeight w:val="568"/>
        </w:trPr>
        <w:tc>
          <w:tcPr>
            <w:tcW w:w="90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right="482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是否参加论文评优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（重要）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是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□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否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报告人：            文章编号:</w:t>
            </w:r>
          </w:p>
        </w:tc>
      </w:tr>
      <w:tr w:rsidR="009220F7" w:rsidTr="003E0CFF">
        <w:trPr>
          <w:trHeight w:val="568"/>
        </w:trPr>
        <w:tc>
          <w:tcPr>
            <w:tcW w:w="90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right="482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 xml:space="preserve">是否参加 </w:t>
            </w:r>
            <w:r>
              <w:rPr>
                <w:rFonts w:hint="eastAsia"/>
                <w:b/>
                <w:bCs/>
                <w:kern w:val="0"/>
                <w:szCs w:val="21"/>
              </w:rPr>
              <w:t>10</w:t>
            </w: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月23日考察活动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（重要）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是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□</w:t>
            </w:r>
            <w:r>
              <w:rPr>
                <w:kern w:val="0"/>
                <w:szCs w:val="21"/>
              </w:rPr>
              <w:t xml:space="preserve">      </w:t>
            </w:r>
            <w:proofErr w:type="gramStart"/>
            <w:r>
              <w:rPr>
                <w:rFonts w:ascii="宋体" w:cs="宋体" w:hint="eastAsia"/>
                <w:kern w:val="0"/>
                <w:szCs w:val="21"/>
                <w:lang w:val="zh-CN"/>
              </w:rPr>
              <w:t>否</w:t>
            </w:r>
            <w:proofErr w:type="gramEnd"/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□</w:t>
            </w:r>
          </w:p>
        </w:tc>
      </w:tr>
      <w:tr w:rsidR="009220F7" w:rsidTr="003E0CFF">
        <w:trPr>
          <w:trHeight w:val="568"/>
        </w:trPr>
        <w:tc>
          <w:tcPr>
            <w:tcW w:w="90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right="482"/>
              <w:rPr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zh-CN"/>
              </w:rPr>
              <w:t>提前汇款请填写：</w:t>
            </w:r>
            <w:r>
              <w:rPr>
                <w:rFonts w:hint="eastAsia"/>
                <w:bCs/>
                <w:kern w:val="0"/>
                <w:szCs w:val="21"/>
                <w:lang w:val="zh-CN"/>
              </w:rPr>
              <w:t>（重要）</w:t>
            </w:r>
          </w:p>
          <w:p w:rsidR="009220F7" w:rsidRDefault="009220F7" w:rsidP="003E0CFF">
            <w:pPr>
              <w:autoSpaceDE w:val="0"/>
              <w:autoSpaceDN w:val="0"/>
              <w:adjustRightInd w:val="0"/>
              <w:spacing w:line="320" w:lineRule="exact"/>
              <w:ind w:right="482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val="zh-CN"/>
              </w:rPr>
              <w:t>开具发票单位：</w:t>
            </w:r>
            <w:r>
              <w:rPr>
                <w:rFonts w:hint="eastAsia"/>
                <w:b/>
                <w:bCs/>
                <w:kern w:val="0"/>
                <w:szCs w:val="21"/>
                <w:lang w:val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kern w:val="0"/>
                <w:szCs w:val="21"/>
                <w:lang w:val="zh-CN"/>
              </w:rPr>
              <w:t>纳税人识别号：</w:t>
            </w:r>
          </w:p>
        </w:tc>
      </w:tr>
    </w:tbl>
    <w:p w:rsidR="009220F7" w:rsidRDefault="009220F7" w:rsidP="009220F7">
      <w:pPr>
        <w:autoSpaceDE w:val="0"/>
        <w:autoSpaceDN w:val="0"/>
        <w:adjustRightInd w:val="0"/>
        <w:spacing w:beforeLines="50" w:before="156" w:line="320" w:lineRule="exact"/>
        <w:ind w:right="-425" w:firstLine="318"/>
        <w:rPr>
          <w:kern w:val="0"/>
          <w:szCs w:val="21"/>
        </w:rPr>
      </w:pPr>
      <w:r>
        <w:rPr>
          <w:rFonts w:ascii="宋体" w:cs="宋体" w:hint="eastAsia"/>
          <w:b/>
          <w:kern w:val="0"/>
          <w:szCs w:val="21"/>
          <w:lang w:val="zh-CN"/>
        </w:rPr>
        <w:t>1、</w:t>
      </w:r>
      <w:r>
        <w:rPr>
          <w:rFonts w:ascii="宋体" w:cs="宋体" w:hint="eastAsia"/>
          <w:kern w:val="0"/>
          <w:szCs w:val="21"/>
          <w:lang w:val="zh-CN"/>
        </w:rPr>
        <w:t>为安排代表住宿，请参会代表填好会议回执后，于</w:t>
      </w:r>
      <w:r>
        <w:rPr>
          <w:b/>
          <w:kern w:val="0"/>
          <w:szCs w:val="21"/>
        </w:rPr>
        <w:t>201</w:t>
      </w:r>
      <w:r>
        <w:rPr>
          <w:rFonts w:hint="eastAsia"/>
          <w:b/>
          <w:kern w:val="0"/>
          <w:szCs w:val="21"/>
        </w:rPr>
        <w:t>7</w:t>
      </w:r>
      <w:r>
        <w:rPr>
          <w:rFonts w:ascii="宋体" w:cs="宋体" w:hint="eastAsia"/>
          <w:b/>
          <w:kern w:val="0"/>
          <w:szCs w:val="21"/>
          <w:lang w:val="zh-CN"/>
        </w:rPr>
        <w:t>年</w:t>
      </w:r>
      <w:r>
        <w:rPr>
          <w:rFonts w:hint="eastAsia"/>
          <w:b/>
          <w:kern w:val="0"/>
          <w:szCs w:val="21"/>
        </w:rPr>
        <w:t>10</w:t>
      </w:r>
      <w:r>
        <w:rPr>
          <w:rFonts w:ascii="宋体" w:cs="宋体" w:hint="eastAsia"/>
          <w:b/>
          <w:kern w:val="0"/>
          <w:szCs w:val="21"/>
          <w:lang w:val="zh-CN"/>
        </w:rPr>
        <w:t>月</w:t>
      </w:r>
      <w:r>
        <w:rPr>
          <w:rFonts w:hint="eastAsia"/>
          <w:b/>
          <w:kern w:val="0"/>
          <w:szCs w:val="21"/>
        </w:rPr>
        <w:t>10</w:t>
      </w:r>
      <w:r>
        <w:rPr>
          <w:rFonts w:ascii="宋体" w:cs="宋体" w:hint="eastAsia"/>
          <w:b/>
          <w:kern w:val="0"/>
          <w:szCs w:val="21"/>
          <w:lang w:val="zh-CN"/>
        </w:rPr>
        <w:t>日</w:t>
      </w:r>
      <w:r>
        <w:rPr>
          <w:rFonts w:ascii="宋体" w:cs="宋体" w:hint="eastAsia"/>
          <w:kern w:val="0"/>
          <w:szCs w:val="21"/>
          <w:lang w:val="zh-CN"/>
        </w:rPr>
        <w:t>前</w:t>
      </w:r>
      <w:hyperlink r:id="rId4" w:history="1">
        <w:r>
          <w:rPr>
            <w:rFonts w:hint="eastAsia"/>
            <w:kern w:val="0"/>
            <w:szCs w:val="21"/>
            <w:u w:val="single"/>
            <w:lang w:val="zh-CN"/>
          </w:rPr>
          <w:t>发送到</w:t>
        </w:r>
      </w:hyperlink>
      <w:r>
        <w:rPr>
          <w:rFonts w:hint="eastAsia"/>
          <w:kern w:val="0"/>
          <w:szCs w:val="21"/>
          <w:lang w:val="zh-CN"/>
        </w:rPr>
        <w:t>：</w:t>
      </w:r>
    </w:p>
    <w:p w:rsidR="009220F7" w:rsidRDefault="009220F7" w:rsidP="009220F7">
      <w:pPr>
        <w:autoSpaceDE w:val="0"/>
        <w:autoSpaceDN w:val="0"/>
        <w:adjustRightInd w:val="0"/>
        <w:spacing w:line="320" w:lineRule="exact"/>
        <w:ind w:right="-426" w:firstLine="315"/>
        <w:rPr>
          <w:rFonts w:ascii="隶书" w:eastAsia="隶书" w:cs="隶书"/>
          <w:kern w:val="0"/>
          <w:szCs w:val="21"/>
        </w:rPr>
      </w:pPr>
      <w:r>
        <w:rPr>
          <w:rFonts w:ascii="宋体" w:cs="宋体" w:hint="eastAsia"/>
          <w:kern w:val="0"/>
          <w:szCs w:val="21"/>
          <w:lang w:val="zh-CN"/>
        </w:rPr>
        <w:t>电子邮箱:</w:t>
      </w:r>
      <w:r>
        <w:rPr>
          <w:kern w:val="0"/>
          <w:sz w:val="24"/>
          <w:lang w:val="zh-CN"/>
        </w:rPr>
        <w:t xml:space="preserve"> sem@nuist.edu.cn </w:t>
      </w:r>
      <w:r>
        <w:rPr>
          <w:rFonts w:ascii="宋体" w:cs="宋体" w:hint="eastAsia"/>
          <w:kern w:val="0"/>
          <w:szCs w:val="21"/>
          <w:lang w:val="zh-CN"/>
        </w:rPr>
        <w:t xml:space="preserve"> </w:t>
      </w:r>
      <w:r>
        <w:rPr>
          <w:rFonts w:ascii="隶书" w:eastAsia="隶书" w:cs="隶书" w:hint="eastAsia"/>
          <w:kern w:val="0"/>
          <w:sz w:val="24"/>
          <w:lang w:val="zh-CN"/>
        </w:rPr>
        <w:t xml:space="preserve">同时发送至 </w:t>
      </w:r>
      <w:hyperlink r:id="rId5" w:history="1">
        <w:r>
          <w:rPr>
            <w:rStyle w:val="a3"/>
            <w:szCs w:val="21"/>
          </w:rPr>
          <w:t>shuangfa@</w:t>
        </w:r>
        <w:r>
          <w:rPr>
            <w:rStyle w:val="a3"/>
            <w:rFonts w:hint="eastAsia"/>
            <w:szCs w:val="21"/>
          </w:rPr>
          <w:t>casipm.ac.cn</w:t>
        </w:r>
      </w:hyperlink>
    </w:p>
    <w:p w:rsidR="009220F7" w:rsidRDefault="009220F7" w:rsidP="009220F7">
      <w:pPr>
        <w:autoSpaceDE w:val="0"/>
        <w:autoSpaceDN w:val="0"/>
        <w:adjustRightInd w:val="0"/>
        <w:spacing w:line="320" w:lineRule="exact"/>
        <w:ind w:leftChars="133" w:left="279" w:right="49"/>
        <w:rPr>
          <w:b/>
          <w:bCs/>
          <w:kern w:val="0"/>
          <w:szCs w:val="21"/>
          <w:lang w:val="zh-CN"/>
        </w:rPr>
      </w:pPr>
      <w:r>
        <w:rPr>
          <w:rFonts w:ascii="宋体" w:cs="宋体" w:hint="eastAsia"/>
          <w:kern w:val="0"/>
          <w:szCs w:val="21"/>
          <w:lang w:val="zh-CN"/>
        </w:rPr>
        <w:t>若晚于截止日期收到回执将无法确保住宿安</w:t>
      </w:r>
      <w:r>
        <w:rPr>
          <w:kern w:val="0"/>
          <w:szCs w:val="21"/>
          <w:lang w:val="zh-CN"/>
        </w:rPr>
        <w:t>排，</w:t>
      </w:r>
      <w:r>
        <w:rPr>
          <w:b/>
          <w:kern w:val="0"/>
          <w:szCs w:val="21"/>
          <w:lang w:val="zh-CN"/>
        </w:rPr>
        <w:t>请</w:t>
      </w:r>
      <w:r>
        <w:rPr>
          <w:b/>
          <w:bCs/>
          <w:kern w:val="0"/>
          <w:szCs w:val="21"/>
          <w:lang w:val="zh-CN"/>
        </w:rPr>
        <w:t>采用电子邮件形式回复。</w:t>
      </w:r>
      <w:r>
        <w:rPr>
          <w:rFonts w:hint="eastAsia"/>
          <w:b/>
          <w:bCs/>
          <w:kern w:val="0"/>
          <w:szCs w:val="21"/>
          <w:lang w:val="zh-CN"/>
        </w:rPr>
        <w:t>酒店客房的分配按接收会议回执邮件的时间顺序进行相应安排。</w:t>
      </w:r>
    </w:p>
    <w:p w:rsidR="009220F7" w:rsidRDefault="009220F7" w:rsidP="009220F7">
      <w:pPr>
        <w:autoSpaceDE w:val="0"/>
        <w:autoSpaceDN w:val="0"/>
        <w:adjustRightInd w:val="0"/>
        <w:spacing w:line="320" w:lineRule="exact"/>
        <w:ind w:leftChars="133" w:left="279" w:right="49"/>
        <w:rPr>
          <w:b/>
          <w:bCs/>
          <w:kern w:val="0"/>
          <w:szCs w:val="21"/>
          <w:lang w:val="zh-CN"/>
        </w:rPr>
      </w:pPr>
    </w:p>
    <w:p w:rsidR="009220F7" w:rsidRDefault="009220F7" w:rsidP="009220F7">
      <w:pPr>
        <w:autoSpaceDE w:val="0"/>
        <w:autoSpaceDN w:val="0"/>
        <w:adjustRightInd w:val="0"/>
        <w:spacing w:line="320" w:lineRule="exact"/>
        <w:ind w:leftChars="133" w:left="279" w:right="49"/>
        <w:rPr>
          <w:b/>
          <w:bCs/>
          <w:kern w:val="0"/>
          <w:szCs w:val="21"/>
          <w:lang w:val="zh-CN"/>
        </w:rPr>
      </w:pPr>
      <w:r>
        <w:rPr>
          <w:rFonts w:hint="eastAsia"/>
          <w:b/>
          <w:bCs/>
          <w:kern w:val="0"/>
          <w:szCs w:val="21"/>
          <w:lang w:val="zh-CN"/>
        </w:rPr>
        <w:t>2</w:t>
      </w:r>
      <w:r>
        <w:rPr>
          <w:rFonts w:hint="eastAsia"/>
          <w:b/>
          <w:bCs/>
          <w:kern w:val="0"/>
          <w:szCs w:val="21"/>
          <w:lang w:val="zh-CN"/>
        </w:rPr>
        <w:t>、请您确定行程后将会议费提前汇到：（汇款请备注：会议注册费和姓名）</w:t>
      </w:r>
    </w:p>
    <w:p w:rsidR="009220F7" w:rsidRDefault="009220F7" w:rsidP="009220F7">
      <w:pPr>
        <w:spacing w:line="360" w:lineRule="exact"/>
        <w:ind w:firstLineChars="250" w:firstLine="602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b/>
          <w:sz w:val="24"/>
        </w:rPr>
        <w:t>银行汇款:</w:t>
      </w:r>
      <w:r>
        <w:rPr>
          <w:rFonts w:ascii="楷体_GB2312" w:eastAsia="楷体_GB2312" w:hint="eastAsia"/>
          <w:sz w:val="24"/>
        </w:rPr>
        <w:t xml:space="preserve"> 户  名：中国优选法统筹法与经济数学研究会</w:t>
      </w:r>
    </w:p>
    <w:p w:rsidR="009220F7" w:rsidRDefault="009220F7" w:rsidP="009220F7">
      <w:pPr>
        <w:spacing w:line="360" w:lineRule="exact"/>
        <w:ind w:firstLineChars="750" w:firstLine="180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开户行：中国工商银行海淀西区支行   </w:t>
      </w:r>
    </w:p>
    <w:p w:rsidR="009220F7" w:rsidRDefault="009220F7" w:rsidP="009220F7">
      <w:pPr>
        <w:spacing w:line="360" w:lineRule="exact"/>
        <w:ind w:firstLineChars="290" w:firstLine="696"/>
        <w:rPr>
          <w:rFonts w:ascii="楷体_GB2312" w:eastAsia="楷体_GB2312"/>
          <w:color w:val="FF0000"/>
          <w:sz w:val="24"/>
        </w:rPr>
      </w:pPr>
      <w:r>
        <w:rPr>
          <w:rFonts w:ascii="楷体_GB2312" w:eastAsia="楷体_GB2312" w:hint="eastAsia"/>
          <w:sz w:val="24"/>
        </w:rPr>
        <w:t xml:space="preserve">          帐  号：</w:t>
      </w:r>
      <w:r>
        <w:rPr>
          <w:rFonts w:ascii="楷体_GB2312" w:eastAsia="楷体_GB2312" w:hAnsi="宋体" w:hint="eastAsia"/>
          <w:color w:val="000000"/>
          <w:sz w:val="24"/>
        </w:rPr>
        <w:t xml:space="preserve">0200004509089143934 </w:t>
      </w:r>
      <w:r>
        <w:rPr>
          <w:rFonts w:ascii="楷体_GB2312" w:eastAsia="楷体_GB2312" w:hint="eastAsia"/>
          <w:color w:val="FF0000"/>
          <w:sz w:val="24"/>
        </w:rPr>
        <w:t xml:space="preserve"> </w:t>
      </w:r>
    </w:p>
    <w:p w:rsidR="009220F7" w:rsidRDefault="009220F7" w:rsidP="009220F7">
      <w:pPr>
        <w:autoSpaceDE w:val="0"/>
        <w:autoSpaceDN w:val="0"/>
        <w:adjustRightInd w:val="0"/>
        <w:spacing w:beforeLines="50" w:before="156" w:afterLines="50" w:after="156" w:line="360" w:lineRule="auto"/>
        <w:ind w:firstLineChars="790" w:firstLine="1665"/>
        <w:outlineLvl w:val="0"/>
        <w:rPr>
          <w:b/>
          <w:bCs/>
          <w:kern w:val="0"/>
          <w:szCs w:val="21"/>
          <w:lang w:val="zh-CN"/>
        </w:rPr>
      </w:pPr>
    </w:p>
    <w:p w:rsidR="009D0E87" w:rsidRDefault="009D0E87"/>
    <w:sectPr w:rsidR="009D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F7"/>
    <w:rsid w:val="009220F7"/>
    <w:rsid w:val="009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3C8FC-8FCD-48F6-8B42-248C1AF5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angfa@casipm.ac.cn" TargetMode="External"/><Relationship Id="rId4" Type="http://schemas.openxmlformats.org/officeDocument/2006/relationships/hyperlink" Target="mailto:&#25110;&#21457;&#36865;&#21040;&#30005;&#23376;&#37038;&#31665;glkxxsnh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2017-09-04T03:54:00Z</dcterms:created>
  <dcterms:modified xsi:type="dcterms:W3CDTF">2017-09-04T03:55:00Z</dcterms:modified>
</cp:coreProperties>
</file>