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7EAF" w:rsidRPr="001C0D48" w:rsidRDefault="00E27EAF" w:rsidP="00DB5D0E">
      <w:pPr>
        <w:spacing w:line="500" w:lineRule="exact"/>
        <w:jc w:val="center"/>
        <w:rPr>
          <w:rFonts w:ascii="仿宋_GB2312" w:eastAsia="仿宋_GB2312" w:cs="Times New Roman"/>
          <w:sz w:val="30"/>
          <w:szCs w:val="30"/>
        </w:rPr>
      </w:pPr>
      <w:bookmarkStart w:id="0" w:name="_GoBack"/>
      <w:bookmarkEnd w:id="0"/>
      <w:r w:rsidRPr="001C0D48">
        <w:rPr>
          <w:rFonts w:ascii="仿宋_GB2312" w:eastAsia="仿宋_GB2312" w:cs="仿宋_GB2312" w:hint="eastAsia"/>
          <w:sz w:val="30"/>
          <w:szCs w:val="30"/>
        </w:rPr>
        <w:t>国际数字地球学会中国国家委员会数字山地专业委员会</w:t>
      </w:r>
    </w:p>
    <w:p w:rsidR="00E27EAF" w:rsidRPr="001C0D48" w:rsidRDefault="00E27EAF" w:rsidP="00DB5D0E">
      <w:pPr>
        <w:spacing w:line="500" w:lineRule="exact"/>
        <w:jc w:val="center"/>
        <w:rPr>
          <w:rFonts w:ascii="华文中宋" w:eastAsia="华文中宋" w:hAnsi="华文中宋" w:cs="Times New Roman"/>
          <w:b/>
          <w:bCs/>
          <w:sz w:val="30"/>
          <w:szCs w:val="30"/>
        </w:rPr>
      </w:pPr>
      <w:r w:rsidRPr="001C0D48">
        <w:rPr>
          <w:rFonts w:ascii="华文中宋" w:eastAsia="华文中宋" w:hAnsi="华文中宋" w:cs="华文中宋" w:hint="eastAsia"/>
          <w:b/>
          <w:bCs/>
          <w:sz w:val="30"/>
          <w:szCs w:val="30"/>
        </w:rPr>
        <w:t>第二届数字山地专业委员会学术研讨会</w:t>
      </w:r>
    </w:p>
    <w:p w:rsidR="00E27EAF" w:rsidRPr="001C0D48" w:rsidRDefault="00E27EAF" w:rsidP="00DB5D0E">
      <w:pPr>
        <w:spacing w:line="500" w:lineRule="exact"/>
        <w:jc w:val="center"/>
        <w:rPr>
          <w:rFonts w:cs="Times New Roman"/>
          <w:sz w:val="30"/>
          <w:szCs w:val="30"/>
        </w:rPr>
      </w:pPr>
      <w:r w:rsidRPr="001C0D48">
        <w:rPr>
          <w:rFonts w:cs="宋体" w:hint="eastAsia"/>
          <w:sz w:val="30"/>
          <w:szCs w:val="30"/>
        </w:rPr>
        <w:t>（第一轮）</w:t>
      </w:r>
    </w:p>
    <w:p w:rsidR="00E27EAF" w:rsidRPr="00DB5D0E" w:rsidRDefault="00E27EAF" w:rsidP="001C0D48">
      <w:pPr>
        <w:spacing w:line="360" w:lineRule="auto"/>
        <w:rPr>
          <w:rFonts w:cs="Times New Roman"/>
        </w:rPr>
      </w:pP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数字山地主要以数字化、信息化为服务手段，致力于促进山地科学和山区可持续发展，在山区资源开发利用、山地灾害监测评价、山地生态环境保护和山区社会经济建设等方面发挥重要的作用。为促进我国数字山地科学研究与应用工作，交流数字山地研究领域的新理论、新方法、新技术和新问题，探讨在新形势下数字山地研究服务国家经济建设的主要方向，承接在南京师范大学举办的“</w:t>
      </w:r>
      <w:r w:rsidRPr="001C0D48">
        <w:rPr>
          <w:sz w:val="24"/>
          <w:szCs w:val="24"/>
        </w:rPr>
        <w:t>2015</w:t>
      </w:r>
      <w:r w:rsidRPr="001C0D48">
        <w:rPr>
          <w:rFonts w:cs="宋体" w:hint="eastAsia"/>
          <w:sz w:val="24"/>
          <w:szCs w:val="24"/>
        </w:rPr>
        <w:t>年数字山地专业委员会学术研讨会”，国际数字地球学会中国国家委员会数字山地专业委员会将于</w:t>
      </w:r>
      <w:r w:rsidRPr="001C0D48">
        <w:rPr>
          <w:sz w:val="24"/>
          <w:szCs w:val="24"/>
        </w:rPr>
        <w:t>2016</w:t>
      </w:r>
      <w:r w:rsidRPr="001C0D48">
        <w:rPr>
          <w:rFonts w:cs="宋体" w:hint="eastAsia"/>
          <w:sz w:val="24"/>
          <w:szCs w:val="24"/>
        </w:rPr>
        <w:t>年</w:t>
      </w:r>
      <w:r w:rsidRPr="001C0D48">
        <w:rPr>
          <w:sz w:val="24"/>
          <w:szCs w:val="24"/>
        </w:rPr>
        <w:t>7</w:t>
      </w:r>
      <w:r w:rsidRPr="001C0D48">
        <w:rPr>
          <w:rFonts w:cs="宋体" w:hint="eastAsia"/>
          <w:sz w:val="24"/>
          <w:szCs w:val="24"/>
        </w:rPr>
        <w:t>月</w:t>
      </w:r>
      <w:r w:rsidRPr="001C0D48">
        <w:rPr>
          <w:sz w:val="24"/>
          <w:szCs w:val="24"/>
        </w:rPr>
        <w:t>27-29</w:t>
      </w:r>
      <w:r w:rsidRPr="001C0D48">
        <w:rPr>
          <w:rFonts w:cs="宋体" w:hint="eastAsia"/>
          <w:sz w:val="24"/>
          <w:szCs w:val="24"/>
        </w:rPr>
        <w:t>日在新疆乌鲁木齐市举办“</w:t>
      </w:r>
      <w:r w:rsidRPr="001C0D48">
        <w:rPr>
          <w:sz w:val="24"/>
          <w:szCs w:val="24"/>
        </w:rPr>
        <w:t>2016</w:t>
      </w:r>
      <w:r w:rsidRPr="001C0D48">
        <w:rPr>
          <w:rFonts w:cs="宋体" w:hint="eastAsia"/>
          <w:sz w:val="24"/>
          <w:szCs w:val="24"/>
        </w:rPr>
        <w:t>年数字山地专业委员会学术研讨会”。会议由中国科学院新疆生态与地理研究所承办。热烈欢迎从事数字山地相关研究领域的专家、学者和学生参加。</w:t>
      </w:r>
    </w:p>
    <w:p w:rsidR="00E27EAF" w:rsidRPr="001C0D48" w:rsidRDefault="00E27EAF" w:rsidP="001C0D48">
      <w:pPr>
        <w:spacing w:line="336" w:lineRule="auto"/>
        <w:rPr>
          <w:rFonts w:ascii="黑体" w:eastAsia="黑体" w:cs="Times New Roman"/>
          <w:sz w:val="24"/>
          <w:szCs w:val="24"/>
        </w:rPr>
      </w:pPr>
      <w:r w:rsidRPr="001C0D48">
        <w:rPr>
          <w:rFonts w:ascii="黑体" w:eastAsia="黑体" w:cs="黑体" w:hint="eastAsia"/>
          <w:sz w:val="24"/>
          <w:szCs w:val="24"/>
        </w:rPr>
        <w:t>一、会议主题与内容</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t>1</w:t>
      </w:r>
      <w:r w:rsidRPr="001C0D48">
        <w:rPr>
          <w:rFonts w:cs="宋体" w:hint="eastAsia"/>
          <w:b/>
          <w:bCs/>
          <w:sz w:val="24"/>
          <w:szCs w:val="24"/>
        </w:rPr>
        <w:t>、会议主题</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丝绸之路</w:t>
      </w:r>
      <w:r w:rsidRPr="001C0D48">
        <w:rPr>
          <w:sz w:val="24"/>
          <w:szCs w:val="24"/>
        </w:rPr>
        <w:t>——</w:t>
      </w:r>
      <w:r w:rsidRPr="001C0D48">
        <w:rPr>
          <w:rFonts w:cs="宋体" w:hint="eastAsia"/>
          <w:sz w:val="24"/>
          <w:szCs w:val="24"/>
        </w:rPr>
        <w:t>山地生态与山地灾害</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t>2</w:t>
      </w:r>
      <w:r w:rsidRPr="001C0D48">
        <w:rPr>
          <w:rFonts w:cs="宋体" w:hint="eastAsia"/>
          <w:b/>
          <w:bCs/>
          <w:sz w:val="24"/>
          <w:szCs w:val="24"/>
        </w:rPr>
        <w:t>、会议议题</w:t>
      </w:r>
    </w:p>
    <w:p w:rsidR="00E27EAF" w:rsidRPr="001C0D48" w:rsidRDefault="00E27EAF" w:rsidP="001C0D48">
      <w:pPr>
        <w:spacing w:line="336" w:lineRule="auto"/>
        <w:ind w:firstLineChars="200" w:firstLine="480"/>
        <w:rPr>
          <w:rFonts w:cs="Times New Roman"/>
          <w:sz w:val="24"/>
          <w:szCs w:val="24"/>
        </w:rPr>
      </w:pPr>
      <w:r w:rsidRPr="001C0D48">
        <w:rPr>
          <w:sz w:val="24"/>
          <w:szCs w:val="24"/>
        </w:rPr>
        <w:t xml:space="preserve">(1) </w:t>
      </w:r>
      <w:r w:rsidRPr="001C0D48">
        <w:rPr>
          <w:rFonts w:cs="宋体" w:hint="eastAsia"/>
          <w:sz w:val="24"/>
          <w:szCs w:val="24"/>
        </w:rPr>
        <w:t>山地气候变化</w:t>
      </w:r>
    </w:p>
    <w:p w:rsidR="00E27EAF" w:rsidRPr="001C0D48" w:rsidRDefault="00E27EAF" w:rsidP="001C0D48">
      <w:pPr>
        <w:spacing w:line="336" w:lineRule="auto"/>
        <w:ind w:firstLineChars="200" w:firstLine="480"/>
        <w:rPr>
          <w:rFonts w:cs="Times New Roman"/>
          <w:sz w:val="24"/>
          <w:szCs w:val="24"/>
        </w:rPr>
      </w:pPr>
      <w:r w:rsidRPr="001C0D48">
        <w:rPr>
          <w:sz w:val="24"/>
          <w:szCs w:val="24"/>
        </w:rPr>
        <w:t xml:space="preserve">(2) </w:t>
      </w:r>
      <w:r w:rsidRPr="001C0D48">
        <w:rPr>
          <w:rFonts w:cs="宋体" w:hint="eastAsia"/>
          <w:sz w:val="24"/>
          <w:szCs w:val="24"/>
        </w:rPr>
        <w:t>山地生态变化</w:t>
      </w:r>
    </w:p>
    <w:p w:rsidR="00E27EAF" w:rsidRPr="001C0D48" w:rsidRDefault="00E27EAF" w:rsidP="001C0D48">
      <w:pPr>
        <w:spacing w:line="336" w:lineRule="auto"/>
        <w:ind w:firstLineChars="200" w:firstLine="480"/>
        <w:rPr>
          <w:rFonts w:cs="Times New Roman"/>
          <w:sz w:val="24"/>
          <w:szCs w:val="24"/>
        </w:rPr>
      </w:pPr>
      <w:r w:rsidRPr="001C0D48">
        <w:rPr>
          <w:sz w:val="24"/>
          <w:szCs w:val="24"/>
        </w:rPr>
        <w:t xml:space="preserve">(3) </w:t>
      </w:r>
      <w:r w:rsidRPr="001C0D48">
        <w:rPr>
          <w:rFonts w:cs="宋体" w:hint="eastAsia"/>
          <w:sz w:val="24"/>
          <w:szCs w:val="24"/>
        </w:rPr>
        <w:t>山地水文过程与模拟</w:t>
      </w:r>
    </w:p>
    <w:p w:rsidR="00E27EAF" w:rsidRPr="001C0D48" w:rsidRDefault="00E27EAF" w:rsidP="001C0D48">
      <w:pPr>
        <w:spacing w:line="336" w:lineRule="auto"/>
        <w:ind w:firstLineChars="200" w:firstLine="480"/>
        <w:rPr>
          <w:rFonts w:cs="Times New Roman"/>
          <w:sz w:val="24"/>
          <w:szCs w:val="24"/>
        </w:rPr>
      </w:pPr>
      <w:r w:rsidRPr="001C0D48">
        <w:rPr>
          <w:sz w:val="24"/>
          <w:szCs w:val="24"/>
        </w:rPr>
        <w:t xml:space="preserve">(4) </w:t>
      </w:r>
      <w:r w:rsidRPr="001C0D48">
        <w:rPr>
          <w:rFonts w:cs="宋体" w:hint="eastAsia"/>
          <w:sz w:val="24"/>
          <w:szCs w:val="24"/>
        </w:rPr>
        <w:t>山地灾害过程与模拟</w:t>
      </w:r>
    </w:p>
    <w:p w:rsidR="00E27EAF" w:rsidRPr="001C0D48" w:rsidRDefault="00E27EAF" w:rsidP="001C0D48">
      <w:pPr>
        <w:spacing w:line="336" w:lineRule="auto"/>
        <w:rPr>
          <w:rFonts w:ascii="黑体" w:eastAsia="黑体" w:cs="Times New Roman"/>
          <w:sz w:val="24"/>
          <w:szCs w:val="24"/>
        </w:rPr>
      </w:pPr>
      <w:r w:rsidRPr="001C0D48">
        <w:rPr>
          <w:rFonts w:ascii="黑体" w:eastAsia="黑体" w:cs="黑体" w:hint="eastAsia"/>
          <w:sz w:val="24"/>
          <w:szCs w:val="24"/>
        </w:rPr>
        <w:t>二、会议时间、地点与规模</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t>1</w:t>
      </w:r>
      <w:r w:rsidRPr="001C0D48">
        <w:rPr>
          <w:rFonts w:cs="宋体" w:hint="eastAsia"/>
          <w:b/>
          <w:bCs/>
          <w:sz w:val="24"/>
          <w:szCs w:val="24"/>
        </w:rPr>
        <w:t>、时间安排</w:t>
      </w:r>
    </w:p>
    <w:p w:rsidR="00E27EAF" w:rsidRPr="001C0D48" w:rsidRDefault="00E27EAF" w:rsidP="001C0D48">
      <w:pPr>
        <w:spacing w:line="336" w:lineRule="auto"/>
        <w:ind w:firstLineChars="200" w:firstLine="480"/>
        <w:rPr>
          <w:rFonts w:cs="Times New Roman"/>
          <w:sz w:val="24"/>
          <w:szCs w:val="24"/>
        </w:rPr>
      </w:pPr>
      <w:r w:rsidRPr="001C0D48">
        <w:rPr>
          <w:sz w:val="24"/>
          <w:szCs w:val="24"/>
        </w:rPr>
        <w:t xml:space="preserve">2016 </w:t>
      </w:r>
      <w:r w:rsidRPr="001C0D48">
        <w:rPr>
          <w:rFonts w:cs="宋体" w:hint="eastAsia"/>
          <w:sz w:val="24"/>
          <w:szCs w:val="24"/>
        </w:rPr>
        <w:t>年</w:t>
      </w:r>
      <w:r w:rsidRPr="001C0D48">
        <w:rPr>
          <w:sz w:val="24"/>
          <w:szCs w:val="24"/>
        </w:rPr>
        <w:t>7</w:t>
      </w:r>
      <w:r w:rsidRPr="001C0D48">
        <w:rPr>
          <w:rFonts w:cs="宋体" w:hint="eastAsia"/>
          <w:sz w:val="24"/>
          <w:szCs w:val="24"/>
        </w:rPr>
        <w:t>月</w:t>
      </w:r>
      <w:r w:rsidRPr="001C0D48">
        <w:rPr>
          <w:sz w:val="24"/>
          <w:szCs w:val="24"/>
        </w:rPr>
        <w:t>27</w:t>
      </w:r>
      <w:r w:rsidRPr="001C0D48">
        <w:rPr>
          <w:rFonts w:cs="宋体" w:hint="eastAsia"/>
          <w:sz w:val="24"/>
          <w:szCs w:val="24"/>
        </w:rPr>
        <w:t>日</w:t>
      </w:r>
      <w:r w:rsidRPr="001C0D48">
        <w:rPr>
          <w:sz w:val="24"/>
          <w:szCs w:val="24"/>
        </w:rPr>
        <w:t>(</w:t>
      </w:r>
      <w:r w:rsidRPr="001C0D48">
        <w:rPr>
          <w:rFonts w:cs="宋体" w:hint="eastAsia"/>
          <w:sz w:val="24"/>
          <w:szCs w:val="24"/>
        </w:rPr>
        <w:t>周三</w:t>
      </w:r>
      <w:r w:rsidRPr="001C0D48">
        <w:rPr>
          <w:sz w:val="24"/>
          <w:szCs w:val="24"/>
        </w:rPr>
        <w:t xml:space="preserve">) </w:t>
      </w:r>
      <w:r w:rsidRPr="001C0D48">
        <w:rPr>
          <w:rFonts w:cs="宋体" w:hint="eastAsia"/>
          <w:sz w:val="24"/>
          <w:szCs w:val="24"/>
        </w:rPr>
        <w:t>：全天报到</w:t>
      </w:r>
    </w:p>
    <w:p w:rsidR="00E27EAF" w:rsidRPr="001C0D48" w:rsidRDefault="00E27EAF" w:rsidP="001C0D48">
      <w:pPr>
        <w:spacing w:line="336" w:lineRule="auto"/>
        <w:ind w:firstLineChars="200" w:firstLine="480"/>
        <w:rPr>
          <w:rFonts w:cs="Times New Roman"/>
          <w:sz w:val="24"/>
          <w:szCs w:val="24"/>
        </w:rPr>
      </w:pPr>
      <w:r w:rsidRPr="001C0D48">
        <w:rPr>
          <w:sz w:val="24"/>
          <w:szCs w:val="24"/>
        </w:rPr>
        <w:t xml:space="preserve">2016 </w:t>
      </w:r>
      <w:r w:rsidRPr="001C0D48">
        <w:rPr>
          <w:rFonts w:cs="宋体" w:hint="eastAsia"/>
          <w:sz w:val="24"/>
          <w:szCs w:val="24"/>
        </w:rPr>
        <w:t>年</w:t>
      </w:r>
      <w:r w:rsidRPr="001C0D48">
        <w:rPr>
          <w:sz w:val="24"/>
          <w:szCs w:val="24"/>
        </w:rPr>
        <w:t>7</w:t>
      </w:r>
      <w:r w:rsidRPr="001C0D48">
        <w:rPr>
          <w:rFonts w:cs="宋体" w:hint="eastAsia"/>
          <w:sz w:val="24"/>
          <w:szCs w:val="24"/>
        </w:rPr>
        <w:t>月</w:t>
      </w:r>
      <w:r w:rsidRPr="001C0D48">
        <w:rPr>
          <w:sz w:val="24"/>
          <w:szCs w:val="24"/>
        </w:rPr>
        <w:t>28</w:t>
      </w:r>
      <w:r w:rsidRPr="001C0D48">
        <w:rPr>
          <w:rFonts w:cs="宋体" w:hint="eastAsia"/>
          <w:sz w:val="24"/>
          <w:szCs w:val="24"/>
        </w:rPr>
        <w:t>日</w:t>
      </w:r>
      <w:r w:rsidRPr="001C0D48">
        <w:rPr>
          <w:sz w:val="24"/>
          <w:szCs w:val="24"/>
        </w:rPr>
        <w:t>(</w:t>
      </w:r>
      <w:r w:rsidRPr="001C0D48">
        <w:rPr>
          <w:rFonts w:cs="宋体" w:hint="eastAsia"/>
          <w:sz w:val="24"/>
          <w:szCs w:val="24"/>
        </w:rPr>
        <w:t>周四</w:t>
      </w:r>
      <w:r w:rsidRPr="001C0D48">
        <w:rPr>
          <w:sz w:val="24"/>
          <w:szCs w:val="24"/>
        </w:rPr>
        <w:t xml:space="preserve">) </w:t>
      </w:r>
      <w:r w:rsidRPr="001C0D48">
        <w:rPr>
          <w:rFonts w:cs="宋体" w:hint="eastAsia"/>
          <w:sz w:val="24"/>
          <w:szCs w:val="24"/>
        </w:rPr>
        <w:t>：全天会议</w:t>
      </w:r>
    </w:p>
    <w:p w:rsidR="00E27EAF" w:rsidRPr="001C0D48" w:rsidRDefault="00E27EAF" w:rsidP="001C0D48">
      <w:pPr>
        <w:spacing w:line="336" w:lineRule="auto"/>
        <w:ind w:firstLineChars="200" w:firstLine="480"/>
        <w:rPr>
          <w:rFonts w:cs="Times New Roman"/>
          <w:sz w:val="24"/>
          <w:szCs w:val="24"/>
        </w:rPr>
      </w:pPr>
      <w:r w:rsidRPr="001C0D48">
        <w:rPr>
          <w:sz w:val="24"/>
          <w:szCs w:val="24"/>
        </w:rPr>
        <w:t xml:space="preserve">2016 </w:t>
      </w:r>
      <w:r w:rsidRPr="001C0D48">
        <w:rPr>
          <w:rFonts w:cs="宋体" w:hint="eastAsia"/>
          <w:sz w:val="24"/>
          <w:szCs w:val="24"/>
        </w:rPr>
        <w:t>年</w:t>
      </w:r>
      <w:r w:rsidRPr="001C0D48">
        <w:rPr>
          <w:sz w:val="24"/>
          <w:szCs w:val="24"/>
        </w:rPr>
        <w:t>7</w:t>
      </w:r>
      <w:r w:rsidRPr="001C0D48">
        <w:rPr>
          <w:rFonts w:cs="宋体" w:hint="eastAsia"/>
          <w:sz w:val="24"/>
          <w:szCs w:val="24"/>
        </w:rPr>
        <w:t>月</w:t>
      </w:r>
      <w:r w:rsidRPr="001C0D48">
        <w:rPr>
          <w:sz w:val="24"/>
          <w:szCs w:val="24"/>
        </w:rPr>
        <w:t>29</w:t>
      </w:r>
      <w:r w:rsidRPr="001C0D48">
        <w:rPr>
          <w:rFonts w:cs="宋体" w:hint="eastAsia"/>
          <w:sz w:val="24"/>
          <w:szCs w:val="24"/>
        </w:rPr>
        <w:t>日</w:t>
      </w:r>
      <w:r w:rsidRPr="001C0D48">
        <w:rPr>
          <w:sz w:val="24"/>
          <w:szCs w:val="24"/>
        </w:rPr>
        <w:t>(</w:t>
      </w:r>
      <w:r w:rsidRPr="001C0D48">
        <w:rPr>
          <w:rFonts w:cs="宋体" w:hint="eastAsia"/>
          <w:sz w:val="24"/>
          <w:szCs w:val="24"/>
        </w:rPr>
        <w:t>周五</w:t>
      </w:r>
      <w:r w:rsidRPr="001C0D48">
        <w:rPr>
          <w:sz w:val="24"/>
          <w:szCs w:val="24"/>
        </w:rPr>
        <w:t xml:space="preserve">) </w:t>
      </w:r>
      <w:r w:rsidRPr="001C0D48">
        <w:rPr>
          <w:rFonts w:cs="宋体" w:hint="eastAsia"/>
          <w:sz w:val="24"/>
          <w:szCs w:val="24"/>
        </w:rPr>
        <w:t>：山地考察</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t>2</w:t>
      </w:r>
      <w:r w:rsidRPr="001C0D48">
        <w:rPr>
          <w:rFonts w:cs="宋体" w:hint="eastAsia"/>
          <w:b/>
          <w:bCs/>
          <w:sz w:val="24"/>
          <w:szCs w:val="24"/>
        </w:rPr>
        <w:t>、会议地点</w:t>
      </w:r>
    </w:p>
    <w:p w:rsidR="00E27EAF" w:rsidRPr="001C0D48" w:rsidRDefault="00E27EAF" w:rsidP="001C0D48">
      <w:pPr>
        <w:widowControl/>
        <w:spacing w:line="336" w:lineRule="auto"/>
        <w:ind w:firstLineChars="200" w:firstLine="480"/>
        <w:jc w:val="left"/>
        <w:rPr>
          <w:rFonts w:ascii="宋体" w:cs="Times New Roman"/>
          <w:kern w:val="0"/>
          <w:sz w:val="24"/>
          <w:szCs w:val="24"/>
        </w:rPr>
      </w:pPr>
      <w:r w:rsidRPr="001C0D48">
        <w:rPr>
          <w:rFonts w:cs="宋体" w:hint="eastAsia"/>
          <w:sz w:val="24"/>
          <w:szCs w:val="24"/>
        </w:rPr>
        <w:t>新疆乌鲁木齐市锦泰源商务酒店（</w:t>
      </w:r>
      <w:r w:rsidRPr="001C0D48">
        <w:rPr>
          <w:rFonts w:ascii="宋体" w:hAnsi="宋体" w:cs="宋体" w:hint="eastAsia"/>
          <w:kern w:val="0"/>
          <w:sz w:val="24"/>
          <w:szCs w:val="24"/>
        </w:rPr>
        <w:t>乌鲁木齐市经济技术开发区中亚大道广州街</w:t>
      </w:r>
      <w:r w:rsidRPr="001C0D48">
        <w:rPr>
          <w:rFonts w:ascii="宋体" w:hAnsi="宋体" w:cs="宋体"/>
          <w:kern w:val="0"/>
          <w:sz w:val="24"/>
          <w:szCs w:val="24"/>
        </w:rPr>
        <w:t>1</w:t>
      </w:r>
      <w:r w:rsidRPr="001C0D48">
        <w:rPr>
          <w:rFonts w:ascii="宋体" w:hAnsi="宋体" w:cs="宋体" w:hint="eastAsia"/>
          <w:kern w:val="0"/>
          <w:sz w:val="24"/>
          <w:szCs w:val="24"/>
        </w:rPr>
        <w:t>号）卫星广场旁</w:t>
      </w:r>
    </w:p>
    <w:p w:rsidR="00E27EAF" w:rsidRPr="001C0D48" w:rsidRDefault="00E27EAF" w:rsidP="001C0D48">
      <w:pPr>
        <w:spacing w:line="336" w:lineRule="auto"/>
        <w:rPr>
          <w:rFonts w:ascii="黑体" w:eastAsia="黑体" w:cs="Times New Roman"/>
          <w:sz w:val="24"/>
          <w:szCs w:val="24"/>
        </w:rPr>
      </w:pPr>
      <w:r w:rsidRPr="001C0D48">
        <w:rPr>
          <w:rFonts w:ascii="黑体" w:eastAsia="黑体" w:cs="黑体" w:hint="eastAsia"/>
          <w:sz w:val="24"/>
          <w:szCs w:val="24"/>
        </w:rPr>
        <w:t>三、主承办单位</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t>1</w:t>
      </w:r>
      <w:r w:rsidRPr="001C0D48">
        <w:rPr>
          <w:rFonts w:cs="宋体" w:hint="eastAsia"/>
          <w:b/>
          <w:bCs/>
          <w:sz w:val="24"/>
          <w:szCs w:val="24"/>
        </w:rPr>
        <w:t>、主办单位</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国际数字地球学会中国国家委员会数字山地专业委员会</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lastRenderedPageBreak/>
        <w:t>2</w:t>
      </w:r>
      <w:r w:rsidRPr="001C0D48">
        <w:rPr>
          <w:rFonts w:cs="宋体" w:hint="eastAsia"/>
          <w:b/>
          <w:bCs/>
          <w:sz w:val="24"/>
          <w:szCs w:val="24"/>
        </w:rPr>
        <w:t>、承办单位</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中国科学院新疆生态与地理研究所</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新疆自然资源学会</w:t>
      </w:r>
    </w:p>
    <w:p w:rsidR="00E27EAF" w:rsidRPr="001C0D48" w:rsidRDefault="00E27EAF" w:rsidP="001C0D48">
      <w:pPr>
        <w:spacing w:line="336" w:lineRule="auto"/>
        <w:rPr>
          <w:rFonts w:ascii="黑体" w:eastAsia="黑体" w:cs="Times New Roman"/>
          <w:sz w:val="24"/>
          <w:szCs w:val="24"/>
        </w:rPr>
      </w:pPr>
      <w:r w:rsidRPr="001C0D48">
        <w:rPr>
          <w:rFonts w:ascii="黑体" w:eastAsia="黑体" w:cs="黑体" w:hint="eastAsia"/>
          <w:sz w:val="24"/>
          <w:szCs w:val="24"/>
        </w:rPr>
        <w:t>四、组织委员会</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t>1</w:t>
      </w:r>
      <w:r w:rsidRPr="001C0D48">
        <w:rPr>
          <w:rFonts w:cs="宋体" w:hint="eastAsia"/>
          <w:b/>
          <w:bCs/>
          <w:sz w:val="24"/>
          <w:szCs w:val="24"/>
        </w:rPr>
        <w:t>、主席</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邓</w:t>
      </w:r>
      <w:r w:rsidRPr="001C0D48">
        <w:rPr>
          <w:sz w:val="24"/>
          <w:szCs w:val="24"/>
        </w:rPr>
        <w:t xml:space="preserve">  </w:t>
      </w:r>
      <w:r w:rsidRPr="001C0D48">
        <w:rPr>
          <w:rFonts w:cs="宋体" w:hint="eastAsia"/>
          <w:sz w:val="24"/>
          <w:szCs w:val="24"/>
        </w:rPr>
        <w:t>伟</w:t>
      </w:r>
      <w:r w:rsidRPr="001C0D48">
        <w:rPr>
          <w:sz w:val="24"/>
          <w:szCs w:val="24"/>
        </w:rPr>
        <w:t xml:space="preserve">  </w:t>
      </w:r>
      <w:r w:rsidRPr="001C0D48">
        <w:rPr>
          <w:rFonts w:cs="宋体" w:hint="eastAsia"/>
          <w:sz w:val="24"/>
          <w:szCs w:val="24"/>
        </w:rPr>
        <w:t>国际数字地球学会中国国家委员会数字山地专业委员会主任中国科学院山地灾害与环境研究所所长、研究员</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陈</w:t>
      </w:r>
      <w:r w:rsidRPr="001C0D48">
        <w:rPr>
          <w:sz w:val="24"/>
          <w:szCs w:val="24"/>
        </w:rPr>
        <w:t xml:space="preserve">  </w:t>
      </w:r>
      <w:r w:rsidRPr="001C0D48">
        <w:rPr>
          <w:rFonts w:cs="宋体" w:hint="eastAsia"/>
          <w:sz w:val="24"/>
          <w:szCs w:val="24"/>
        </w:rPr>
        <w:t>曦</w:t>
      </w:r>
      <w:r w:rsidRPr="001C0D48">
        <w:rPr>
          <w:sz w:val="24"/>
          <w:szCs w:val="24"/>
        </w:rPr>
        <w:t xml:space="preserve">  </w:t>
      </w:r>
      <w:r w:rsidRPr="001C0D48">
        <w:rPr>
          <w:rFonts w:cs="宋体" w:hint="eastAsia"/>
          <w:sz w:val="24"/>
          <w:szCs w:val="24"/>
        </w:rPr>
        <w:t>中国科学院新疆生态与地理研究所所长、研究员</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t>2</w:t>
      </w:r>
      <w:r w:rsidRPr="001C0D48">
        <w:rPr>
          <w:rFonts w:cs="宋体" w:hint="eastAsia"/>
          <w:b/>
          <w:bCs/>
          <w:sz w:val="24"/>
          <w:szCs w:val="24"/>
        </w:rPr>
        <w:t>、委员（按姓氏笔画）</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刘金铜</w:t>
      </w:r>
      <w:r w:rsidRPr="001C0D48">
        <w:rPr>
          <w:sz w:val="24"/>
          <w:szCs w:val="24"/>
        </w:rPr>
        <w:t xml:space="preserve">  </w:t>
      </w:r>
      <w:r w:rsidRPr="001C0D48">
        <w:rPr>
          <w:rFonts w:cs="宋体" w:hint="eastAsia"/>
          <w:sz w:val="24"/>
          <w:szCs w:val="24"/>
        </w:rPr>
        <w:t>中科院遗传与发育生物学研究所研究员</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陈</w:t>
      </w:r>
      <w:r w:rsidRPr="001C0D48">
        <w:rPr>
          <w:sz w:val="24"/>
          <w:szCs w:val="24"/>
        </w:rPr>
        <w:t xml:space="preserve">  </w:t>
      </w:r>
      <w:r w:rsidRPr="001C0D48">
        <w:rPr>
          <w:rFonts w:cs="宋体" w:hint="eastAsia"/>
          <w:sz w:val="24"/>
          <w:szCs w:val="24"/>
        </w:rPr>
        <w:t>方</w:t>
      </w:r>
      <w:r w:rsidRPr="001C0D48">
        <w:rPr>
          <w:sz w:val="24"/>
          <w:szCs w:val="24"/>
        </w:rPr>
        <w:t xml:space="preserve">  </w:t>
      </w:r>
      <w:r w:rsidRPr="001C0D48">
        <w:rPr>
          <w:rFonts w:cs="宋体" w:hint="eastAsia"/>
          <w:sz w:val="24"/>
          <w:szCs w:val="24"/>
        </w:rPr>
        <w:t>中国科学院遥感与数字地球研究所研究员</w:t>
      </w:r>
    </w:p>
    <w:p w:rsidR="00E27EAF" w:rsidRPr="001C0D48" w:rsidRDefault="00E27EAF" w:rsidP="001C0D48">
      <w:pPr>
        <w:spacing w:line="336" w:lineRule="auto"/>
        <w:ind w:firstLineChars="200" w:firstLine="480"/>
        <w:rPr>
          <w:sz w:val="24"/>
          <w:szCs w:val="24"/>
        </w:rPr>
      </w:pPr>
      <w:r w:rsidRPr="001C0D48">
        <w:rPr>
          <w:rFonts w:cs="宋体" w:hint="eastAsia"/>
          <w:sz w:val="24"/>
          <w:szCs w:val="24"/>
        </w:rPr>
        <w:t>何政伟</w:t>
      </w:r>
      <w:r w:rsidRPr="001C0D48">
        <w:rPr>
          <w:sz w:val="24"/>
          <w:szCs w:val="24"/>
        </w:rPr>
        <w:t xml:space="preserve">  </w:t>
      </w:r>
      <w:r w:rsidRPr="001C0D48">
        <w:rPr>
          <w:rFonts w:cs="宋体" w:hint="eastAsia"/>
          <w:sz w:val="24"/>
          <w:szCs w:val="24"/>
        </w:rPr>
        <w:t>成都理工大学地质调查研究院院长、教授</w:t>
      </w:r>
      <w:r w:rsidRPr="001C0D48">
        <w:rPr>
          <w:sz w:val="24"/>
          <w:szCs w:val="24"/>
        </w:rPr>
        <w:t xml:space="preserve"> </w:t>
      </w:r>
    </w:p>
    <w:p w:rsidR="00E27EAF" w:rsidRPr="001C0D48" w:rsidRDefault="00E27EAF" w:rsidP="001C0D48">
      <w:pPr>
        <w:spacing w:line="336" w:lineRule="auto"/>
        <w:ind w:firstLineChars="200" w:firstLine="480"/>
        <w:rPr>
          <w:sz w:val="24"/>
          <w:szCs w:val="24"/>
        </w:rPr>
      </w:pPr>
      <w:r w:rsidRPr="001C0D48">
        <w:rPr>
          <w:rFonts w:cs="宋体" w:hint="eastAsia"/>
          <w:sz w:val="24"/>
          <w:szCs w:val="24"/>
        </w:rPr>
        <w:t>李爱农</w:t>
      </w:r>
      <w:r w:rsidRPr="001C0D48">
        <w:rPr>
          <w:sz w:val="24"/>
          <w:szCs w:val="24"/>
        </w:rPr>
        <w:t xml:space="preserve">  </w:t>
      </w:r>
      <w:r w:rsidRPr="001C0D48">
        <w:rPr>
          <w:rFonts w:cs="宋体" w:hint="eastAsia"/>
          <w:sz w:val="24"/>
          <w:szCs w:val="24"/>
        </w:rPr>
        <w:t>中国科学院成都山地灾害与环境研究所研究员</w:t>
      </w:r>
      <w:r w:rsidRPr="001C0D48">
        <w:rPr>
          <w:sz w:val="24"/>
          <w:szCs w:val="24"/>
        </w:rPr>
        <w:t xml:space="preserve"> </w:t>
      </w:r>
    </w:p>
    <w:p w:rsidR="00E27EAF" w:rsidRPr="001C0D48" w:rsidRDefault="00E27EAF" w:rsidP="001C0D48">
      <w:pPr>
        <w:spacing w:line="336" w:lineRule="auto"/>
        <w:ind w:firstLineChars="200" w:firstLine="480"/>
        <w:rPr>
          <w:sz w:val="24"/>
          <w:szCs w:val="24"/>
        </w:rPr>
      </w:pPr>
      <w:r w:rsidRPr="001C0D48">
        <w:rPr>
          <w:rFonts w:cs="宋体" w:hint="eastAsia"/>
          <w:sz w:val="24"/>
          <w:szCs w:val="24"/>
        </w:rPr>
        <w:t>张百平</w:t>
      </w:r>
      <w:r w:rsidRPr="001C0D48">
        <w:rPr>
          <w:sz w:val="24"/>
          <w:szCs w:val="24"/>
        </w:rPr>
        <w:t xml:space="preserve">  </w:t>
      </w:r>
      <w:r w:rsidRPr="001C0D48">
        <w:rPr>
          <w:rFonts w:cs="宋体" w:hint="eastAsia"/>
          <w:sz w:val="24"/>
          <w:szCs w:val="24"/>
        </w:rPr>
        <w:t>中国科学院地理科学与资源研究所研究员</w:t>
      </w:r>
      <w:r w:rsidRPr="001C0D48">
        <w:rPr>
          <w:sz w:val="24"/>
          <w:szCs w:val="24"/>
        </w:rPr>
        <w:t xml:space="preserve"> </w:t>
      </w:r>
    </w:p>
    <w:p w:rsidR="00E27EAF" w:rsidRPr="001C0D48" w:rsidRDefault="00E27EAF" w:rsidP="001C0D48">
      <w:pPr>
        <w:spacing w:line="336" w:lineRule="auto"/>
        <w:ind w:firstLineChars="200" w:firstLine="480"/>
        <w:rPr>
          <w:sz w:val="24"/>
          <w:szCs w:val="24"/>
        </w:rPr>
      </w:pPr>
      <w:r w:rsidRPr="001C0D48">
        <w:rPr>
          <w:rFonts w:cs="宋体" w:hint="eastAsia"/>
          <w:sz w:val="24"/>
          <w:szCs w:val="24"/>
        </w:rPr>
        <w:t>张洪岩</w:t>
      </w:r>
      <w:r w:rsidRPr="001C0D48">
        <w:rPr>
          <w:sz w:val="24"/>
          <w:szCs w:val="24"/>
        </w:rPr>
        <w:t xml:space="preserve">  </w:t>
      </w:r>
      <w:r w:rsidRPr="001C0D48">
        <w:rPr>
          <w:rFonts w:cs="宋体" w:hint="eastAsia"/>
          <w:sz w:val="24"/>
          <w:szCs w:val="24"/>
        </w:rPr>
        <w:t>东北师范大学地理科学学院教授</w:t>
      </w:r>
      <w:r w:rsidRPr="001C0D48">
        <w:rPr>
          <w:sz w:val="24"/>
          <w:szCs w:val="24"/>
        </w:rPr>
        <w:t xml:space="preserve"> </w:t>
      </w:r>
    </w:p>
    <w:p w:rsidR="00E27EAF" w:rsidRPr="001C0D48" w:rsidRDefault="00E27EAF" w:rsidP="001C0D48">
      <w:pPr>
        <w:spacing w:line="336" w:lineRule="auto"/>
        <w:ind w:firstLineChars="200" w:firstLine="480"/>
        <w:rPr>
          <w:sz w:val="24"/>
          <w:szCs w:val="24"/>
        </w:rPr>
      </w:pPr>
      <w:r w:rsidRPr="001C0D48">
        <w:rPr>
          <w:rFonts w:cs="宋体" w:hint="eastAsia"/>
          <w:sz w:val="24"/>
          <w:szCs w:val="24"/>
        </w:rPr>
        <w:t>罗格平</w:t>
      </w:r>
      <w:r w:rsidRPr="001C0D48">
        <w:rPr>
          <w:sz w:val="24"/>
          <w:szCs w:val="24"/>
        </w:rPr>
        <w:t xml:space="preserve">  </w:t>
      </w:r>
      <w:r w:rsidRPr="001C0D48">
        <w:rPr>
          <w:rFonts w:cs="宋体" w:hint="eastAsia"/>
          <w:sz w:val="24"/>
          <w:szCs w:val="24"/>
        </w:rPr>
        <w:t>中国科学院新疆生态与地理研究所研究员</w:t>
      </w:r>
      <w:r w:rsidRPr="001C0D48">
        <w:rPr>
          <w:sz w:val="24"/>
          <w:szCs w:val="24"/>
        </w:rPr>
        <w:t xml:space="preserve"> </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胡金明</w:t>
      </w:r>
      <w:r w:rsidRPr="001C0D48">
        <w:rPr>
          <w:sz w:val="24"/>
          <w:szCs w:val="24"/>
        </w:rPr>
        <w:t xml:space="preserve">  </w:t>
      </w:r>
      <w:r w:rsidRPr="001C0D48">
        <w:rPr>
          <w:rFonts w:cs="宋体" w:hint="eastAsia"/>
          <w:sz w:val="24"/>
          <w:szCs w:val="24"/>
        </w:rPr>
        <w:t>云南大学国际河流与生态安全研究院教授</w:t>
      </w:r>
    </w:p>
    <w:p w:rsidR="00E27EAF" w:rsidRPr="001C0D48" w:rsidRDefault="00E27EAF" w:rsidP="001C0D48">
      <w:pPr>
        <w:numPr>
          <w:ilvl w:val="0"/>
          <w:numId w:val="1"/>
        </w:numPr>
        <w:spacing w:line="336" w:lineRule="auto"/>
        <w:ind w:firstLineChars="200" w:firstLine="482"/>
        <w:rPr>
          <w:rFonts w:cs="Times New Roman"/>
          <w:b/>
          <w:bCs/>
          <w:sz w:val="24"/>
          <w:szCs w:val="24"/>
        </w:rPr>
      </w:pPr>
      <w:r w:rsidRPr="001C0D48">
        <w:rPr>
          <w:rFonts w:cs="宋体" w:hint="eastAsia"/>
          <w:b/>
          <w:bCs/>
          <w:sz w:val="24"/>
          <w:szCs w:val="24"/>
        </w:rPr>
        <w:t>秘书组</w:t>
      </w:r>
    </w:p>
    <w:p w:rsidR="006D0D35" w:rsidRDefault="006D0D35" w:rsidP="001C0D48">
      <w:pPr>
        <w:spacing w:line="336" w:lineRule="auto"/>
        <w:ind w:firstLineChars="200" w:firstLine="480"/>
        <w:rPr>
          <w:rFonts w:cs="宋体"/>
          <w:sz w:val="24"/>
          <w:szCs w:val="24"/>
        </w:rPr>
      </w:pPr>
      <w:r>
        <w:rPr>
          <w:rFonts w:cs="宋体" w:hint="eastAsia"/>
          <w:sz w:val="24"/>
          <w:szCs w:val="24"/>
        </w:rPr>
        <w:t>张</w:t>
      </w:r>
      <w:r>
        <w:rPr>
          <w:rFonts w:cs="宋体" w:hint="eastAsia"/>
          <w:sz w:val="24"/>
          <w:szCs w:val="24"/>
        </w:rPr>
        <w:t xml:space="preserve">  </w:t>
      </w:r>
      <w:r>
        <w:rPr>
          <w:rFonts w:cs="宋体" w:hint="eastAsia"/>
          <w:sz w:val="24"/>
          <w:szCs w:val="24"/>
        </w:rPr>
        <w:t>宁</w:t>
      </w:r>
      <w:r>
        <w:rPr>
          <w:rFonts w:cs="宋体" w:hint="eastAsia"/>
          <w:sz w:val="24"/>
          <w:szCs w:val="24"/>
        </w:rPr>
        <w:t xml:space="preserve">  </w:t>
      </w:r>
      <w:r>
        <w:rPr>
          <w:rFonts w:cs="宋体" w:hint="eastAsia"/>
          <w:sz w:val="24"/>
          <w:szCs w:val="24"/>
        </w:rPr>
        <w:t>中科院</w:t>
      </w:r>
      <w:r w:rsidRPr="001C0D48">
        <w:rPr>
          <w:rFonts w:cs="宋体" w:hint="eastAsia"/>
          <w:sz w:val="24"/>
          <w:szCs w:val="24"/>
        </w:rPr>
        <w:t>都山地所</w:t>
      </w:r>
      <w:r>
        <w:rPr>
          <w:rFonts w:cs="宋体" w:hint="eastAsia"/>
          <w:sz w:val="24"/>
          <w:szCs w:val="24"/>
        </w:rPr>
        <w:t>科普与学会处副处长</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赵</w:t>
      </w:r>
      <w:r w:rsidRPr="001C0D48">
        <w:rPr>
          <w:sz w:val="24"/>
          <w:szCs w:val="24"/>
        </w:rPr>
        <w:t xml:space="preserve">  </w:t>
      </w:r>
      <w:r w:rsidRPr="001C0D48">
        <w:rPr>
          <w:rFonts w:cs="宋体" w:hint="eastAsia"/>
          <w:sz w:val="24"/>
          <w:szCs w:val="24"/>
        </w:rPr>
        <w:t>伟</w:t>
      </w:r>
      <w:r w:rsidRPr="001C0D48">
        <w:rPr>
          <w:sz w:val="24"/>
          <w:szCs w:val="24"/>
        </w:rPr>
        <w:t xml:space="preserve">  </w:t>
      </w:r>
      <w:r w:rsidRPr="001C0D48">
        <w:rPr>
          <w:rFonts w:cs="宋体" w:hint="eastAsia"/>
          <w:sz w:val="24"/>
          <w:szCs w:val="24"/>
        </w:rPr>
        <w:t>中科院成都山地所</w:t>
      </w:r>
      <w:r w:rsidR="006D0D35">
        <w:rPr>
          <w:rFonts w:cs="宋体" w:hint="eastAsia"/>
          <w:sz w:val="24"/>
          <w:szCs w:val="24"/>
        </w:rPr>
        <w:t>副</w:t>
      </w:r>
      <w:r w:rsidRPr="001C0D48">
        <w:rPr>
          <w:rFonts w:cs="宋体" w:hint="eastAsia"/>
          <w:sz w:val="24"/>
          <w:szCs w:val="24"/>
        </w:rPr>
        <w:t>研究员</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刘</w:t>
      </w:r>
      <w:r w:rsidRPr="001C0D48">
        <w:rPr>
          <w:sz w:val="24"/>
          <w:szCs w:val="24"/>
        </w:rPr>
        <w:t xml:space="preserve">  </w:t>
      </w:r>
      <w:r w:rsidRPr="001C0D48">
        <w:rPr>
          <w:rFonts w:cs="宋体" w:hint="eastAsia"/>
          <w:sz w:val="24"/>
          <w:szCs w:val="24"/>
        </w:rPr>
        <w:t>瑛</w:t>
      </w:r>
      <w:r w:rsidRPr="001C0D48">
        <w:rPr>
          <w:sz w:val="24"/>
          <w:szCs w:val="24"/>
        </w:rPr>
        <w:t xml:space="preserve">  </w:t>
      </w:r>
      <w:r w:rsidRPr="001C0D48">
        <w:rPr>
          <w:rFonts w:cs="宋体" w:hint="eastAsia"/>
          <w:sz w:val="24"/>
          <w:szCs w:val="24"/>
        </w:rPr>
        <w:t>中科院新疆生地所学会办主任</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米尼热</w:t>
      </w:r>
      <w:r w:rsidRPr="001C0D48">
        <w:rPr>
          <w:sz w:val="24"/>
          <w:szCs w:val="24"/>
        </w:rPr>
        <w:t xml:space="preserve">  </w:t>
      </w:r>
      <w:r w:rsidRPr="001C0D48">
        <w:rPr>
          <w:rFonts w:cs="宋体" w:hint="eastAsia"/>
          <w:sz w:val="24"/>
          <w:szCs w:val="24"/>
        </w:rPr>
        <w:t>中科院新疆生地所学会办</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王新新</w:t>
      </w:r>
      <w:r w:rsidRPr="001C0D48">
        <w:rPr>
          <w:sz w:val="24"/>
          <w:szCs w:val="24"/>
        </w:rPr>
        <w:t xml:space="preserve">  </w:t>
      </w:r>
      <w:r w:rsidRPr="001C0D48">
        <w:rPr>
          <w:rFonts w:cs="宋体" w:hint="eastAsia"/>
          <w:sz w:val="24"/>
          <w:szCs w:val="24"/>
        </w:rPr>
        <w:t>中科院新疆生地所博士</w:t>
      </w:r>
    </w:p>
    <w:p w:rsidR="00E27EAF" w:rsidRPr="001C0D48" w:rsidRDefault="00E27EAF" w:rsidP="001C0D48">
      <w:pPr>
        <w:spacing w:line="336" w:lineRule="auto"/>
        <w:rPr>
          <w:rFonts w:ascii="黑体" w:eastAsia="黑体" w:cs="Times New Roman"/>
          <w:sz w:val="24"/>
          <w:szCs w:val="24"/>
        </w:rPr>
      </w:pPr>
      <w:r w:rsidRPr="001C0D48">
        <w:rPr>
          <w:rFonts w:ascii="黑体" w:eastAsia="黑体" w:cs="黑体" w:hint="eastAsia"/>
          <w:sz w:val="24"/>
          <w:szCs w:val="24"/>
        </w:rPr>
        <w:t>五、注册、论文征集与时间节点</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t>1</w:t>
      </w:r>
      <w:r w:rsidRPr="001C0D48">
        <w:rPr>
          <w:rFonts w:cs="宋体" w:hint="eastAsia"/>
          <w:b/>
          <w:bCs/>
          <w:sz w:val="24"/>
          <w:szCs w:val="24"/>
        </w:rPr>
        <w:t>、会议注册截止日期</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为落实参会人数并进行会议相关安排，参会者请于</w:t>
      </w:r>
      <w:r w:rsidRPr="001C0D48">
        <w:rPr>
          <w:sz w:val="24"/>
          <w:szCs w:val="24"/>
        </w:rPr>
        <w:t>2016</w:t>
      </w:r>
      <w:r w:rsidRPr="001C0D48">
        <w:rPr>
          <w:rFonts w:cs="宋体" w:hint="eastAsia"/>
          <w:sz w:val="24"/>
          <w:szCs w:val="24"/>
        </w:rPr>
        <w:t>年</w:t>
      </w:r>
      <w:r w:rsidRPr="001C0D48">
        <w:rPr>
          <w:sz w:val="24"/>
          <w:szCs w:val="24"/>
        </w:rPr>
        <w:t>5</w:t>
      </w:r>
      <w:r w:rsidRPr="001C0D48">
        <w:rPr>
          <w:rFonts w:cs="宋体" w:hint="eastAsia"/>
          <w:sz w:val="24"/>
          <w:szCs w:val="24"/>
        </w:rPr>
        <w:t>月</w:t>
      </w:r>
      <w:r w:rsidRPr="001C0D48">
        <w:rPr>
          <w:sz w:val="24"/>
          <w:szCs w:val="24"/>
        </w:rPr>
        <w:t>31</w:t>
      </w:r>
      <w:r w:rsidRPr="001C0D48">
        <w:rPr>
          <w:rFonts w:cs="宋体" w:hint="eastAsia"/>
          <w:sz w:val="24"/>
          <w:szCs w:val="24"/>
        </w:rPr>
        <w:t>日前将报名回执发送到会议邮箱：</w:t>
      </w:r>
      <w:hyperlink r:id="rId8" w:history="1">
        <w:r w:rsidRPr="001C0D48">
          <w:rPr>
            <w:rStyle w:val="a3"/>
            <w:b/>
            <w:bCs/>
            <w:sz w:val="24"/>
            <w:szCs w:val="24"/>
          </w:rPr>
          <w:t>szsd@ms.xjb.ac.cn</w:t>
        </w:r>
      </w:hyperlink>
    </w:p>
    <w:p w:rsidR="00E27EAF" w:rsidRPr="001C0D48" w:rsidRDefault="00E27EAF" w:rsidP="001C0D48">
      <w:pPr>
        <w:spacing w:line="336" w:lineRule="auto"/>
        <w:ind w:firstLineChars="196" w:firstLine="472"/>
        <w:rPr>
          <w:rFonts w:cs="Times New Roman"/>
          <w:b/>
          <w:bCs/>
          <w:sz w:val="24"/>
          <w:szCs w:val="24"/>
        </w:rPr>
      </w:pPr>
      <w:r w:rsidRPr="001C0D48">
        <w:rPr>
          <w:b/>
          <w:bCs/>
          <w:sz w:val="24"/>
          <w:szCs w:val="24"/>
        </w:rPr>
        <w:t>2</w:t>
      </w:r>
      <w:r w:rsidRPr="001C0D48">
        <w:rPr>
          <w:rFonts w:cs="宋体" w:hint="eastAsia"/>
          <w:b/>
          <w:bCs/>
          <w:sz w:val="24"/>
          <w:szCs w:val="24"/>
        </w:rPr>
        <w:t>、摘要提交截止日期</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请</w:t>
      </w:r>
      <w:r w:rsidRPr="001C0D48">
        <w:rPr>
          <w:sz w:val="24"/>
          <w:szCs w:val="24"/>
        </w:rPr>
        <w:t>2016</w:t>
      </w:r>
      <w:r w:rsidRPr="001C0D48">
        <w:rPr>
          <w:rFonts w:cs="宋体" w:hint="eastAsia"/>
          <w:sz w:val="24"/>
          <w:szCs w:val="24"/>
        </w:rPr>
        <w:t>年</w:t>
      </w:r>
      <w:r w:rsidRPr="001C0D48">
        <w:rPr>
          <w:sz w:val="24"/>
          <w:szCs w:val="24"/>
        </w:rPr>
        <w:t>6</w:t>
      </w:r>
      <w:r w:rsidRPr="001C0D48">
        <w:rPr>
          <w:rFonts w:cs="宋体" w:hint="eastAsia"/>
          <w:sz w:val="24"/>
          <w:szCs w:val="24"/>
        </w:rPr>
        <w:t>月</w:t>
      </w:r>
      <w:r w:rsidRPr="001C0D48">
        <w:rPr>
          <w:sz w:val="24"/>
          <w:szCs w:val="24"/>
        </w:rPr>
        <w:t>15</w:t>
      </w:r>
      <w:r w:rsidRPr="001C0D48">
        <w:rPr>
          <w:rFonts w:cs="宋体" w:hint="eastAsia"/>
          <w:sz w:val="24"/>
          <w:szCs w:val="24"/>
        </w:rPr>
        <w:t>日前将论文摘要发送到会议邮箱。论文摘要应包括论文题目、作者姓名、作者单位、通讯地址、邮政编码和电子信箱、关键词（</w:t>
      </w:r>
      <w:r w:rsidRPr="001C0D48">
        <w:rPr>
          <w:sz w:val="24"/>
          <w:szCs w:val="24"/>
        </w:rPr>
        <w:t xml:space="preserve">3-5 </w:t>
      </w:r>
      <w:r w:rsidRPr="001C0D48">
        <w:rPr>
          <w:rFonts w:cs="宋体" w:hint="eastAsia"/>
          <w:sz w:val="24"/>
          <w:szCs w:val="24"/>
        </w:rPr>
        <w:t>个）、摘要正文。每篇摘要正文字数</w:t>
      </w:r>
      <w:r w:rsidRPr="001C0D48">
        <w:rPr>
          <w:sz w:val="24"/>
          <w:szCs w:val="24"/>
        </w:rPr>
        <w:t>500-700</w:t>
      </w:r>
      <w:r w:rsidRPr="001C0D48">
        <w:rPr>
          <w:rFonts w:cs="宋体" w:hint="eastAsia"/>
          <w:sz w:val="24"/>
          <w:szCs w:val="24"/>
        </w:rPr>
        <w:t>字，不列参考文献。</w:t>
      </w:r>
    </w:p>
    <w:p w:rsidR="00E27EAF" w:rsidRPr="001C0D48" w:rsidRDefault="00E27EAF" w:rsidP="001C0D48">
      <w:pPr>
        <w:spacing w:line="336" w:lineRule="auto"/>
        <w:rPr>
          <w:rFonts w:ascii="黑体" w:eastAsia="黑体" w:cs="Times New Roman"/>
          <w:sz w:val="24"/>
          <w:szCs w:val="24"/>
        </w:rPr>
      </w:pPr>
      <w:r w:rsidRPr="001C0D48">
        <w:rPr>
          <w:rFonts w:ascii="黑体" w:eastAsia="黑体" w:cs="黑体" w:hint="eastAsia"/>
          <w:sz w:val="24"/>
          <w:szCs w:val="24"/>
        </w:rPr>
        <w:t>六、住宿、学术交流安排及费用</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t>1</w:t>
      </w:r>
      <w:r w:rsidRPr="001C0D48">
        <w:rPr>
          <w:rFonts w:cs="宋体" w:hint="eastAsia"/>
          <w:b/>
          <w:bCs/>
          <w:sz w:val="24"/>
          <w:szCs w:val="24"/>
        </w:rPr>
        <w:t>、会议注册费用</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一般代表人民币</w:t>
      </w:r>
      <w:r w:rsidRPr="001C0D48">
        <w:rPr>
          <w:sz w:val="24"/>
          <w:szCs w:val="24"/>
        </w:rPr>
        <w:t>1000</w:t>
      </w:r>
      <w:r w:rsidRPr="001C0D48">
        <w:rPr>
          <w:rFonts w:cs="宋体" w:hint="eastAsia"/>
          <w:sz w:val="24"/>
          <w:szCs w:val="24"/>
        </w:rPr>
        <w:t>元</w:t>
      </w:r>
      <w:r w:rsidRPr="001C0D48">
        <w:rPr>
          <w:sz w:val="24"/>
          <w:szCs w:val="24"/>
        </w:rPr>
        <w:t>/</w:t>
      </w:r>
      <w:r w:rsidRPr="001C0D48">
        <w:rPr>
          <w:rFonts w:cs="宋体" w:hint="eastAsia"/>
          <w:sz w:val="24"/>
          <w:szCs w:val="24"/>
        </w:rPr>
        <w:t>人，学生代表</w:t>
      </w:r>
      <w:r w:rsidRPr="001C0D48">
        <w:rPr>
          <w:sz w:val="24"/>
          <w:szCs w:val="24"/>
        </w:rPr>
        <w:t>600</w:t>
      </w:r>
      <w:r w:rsidRPr="001C0D48">
        <w:rPr>
          <w:rFonts w:cs="宋体" w:hint="eastAsia"/>
          <w:sz w:val="24"/>
          <w:szCs w:val="24"/>
        </w:rPr>
        <w:t>元</w:t>
      </w:r>
      <w:r w:rsidRPr="001C0D48">
        <w:rPr>
          <w:sz w:val="24"/>
          <w:szCs w:val="24"/>
        </w:rPr>
        <w:t>/</w:t>
      </w:r>
      <w:r w:rsidRPr="001C0D48">
        <w:rPr>
          <w:rFonts w:cs="宋体" w:hint="eastAsia"/>
          <w:sz w:val="24"/>
          <w:szCs w:val="24"/>
        </w:rPr>
        <w:t>人（凭学生证）。会议注册费包含会议期间的资料、用餐、茶歇、场地及会后山地考察等，不包含住宿费、交通费。</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t>2</w:t>
      </w:r>
      <w:r w:rsidRPr="001C0D48">
        <w:rPr>
          <w:rFonts w:cs="宋体" w:hint="eastAsia"/>
          <w:b/>
          <w:bCs/>
          <w:sz w:val="24"/>
          <w:szCs w:val="24"/>
        </w:rPr>
        <w:t>、住宿安排</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住宿由组委会统一安排，费用自理，商务标准间价格</w:t>
      </w:r>
      <w:r w:rsidR="001C0D48">
        <w:rPr>
          <w:rFonts w:hint="eastAsia"/>
          <w:sz w:val="24"/>
          <w:szCs w:val="24"/>
        </w:rPr>
        <w:t>420</w:t>
      </w:r>
      <w:r w:rsidRPr="001C0D48">
        <w:rPr>
          <w:rFonts w:cs="宋体" w:hint="eastAsia"/>
          <w:sz w:val="24"/>
          <w:szCs w:val="24"/>
        </w:rPr>
        <w:t>元，普通标准间价格</w:t>
      </w:r>
      <w:r w:rsidRPr="001C0D48">
        <w:rPr>
          <w:sz w:val="24"/>
          <w:szCs w:val="24"/>
        </w:rPr>
        <w:t>330</w:t>
      </w:r>
      <w:r w:rsidRPr="001C0D48">
        <w:rPr>
          <w:rFonts w:cs="宋体" w:hint="eastAsia"/>
          <w:sz w:val="24"/>
          <w:szCs w:val="24"/>
        </w:rPr>
        <w:t>元。</w:t>
      </w:r>
    </w:p>
    <w:p w:rsidR="00E27EAF" w:rsidRPr="001C0D48" w:rsidRDefault="00E27EAF" w:rsidP="001C0D48">
      <w:pPr>
        <w:widowControl/>
        <w:spacing w:line="336" w:lineRule="auto"/>
        <w:ind w:firstLineChars="200" w:firstLine="480"/>
        <w:jc w:val="left"/>
        <w:rPr>
          <w:rFonts w:ascii="宋体" w:cs="Times New Roman"/>
          <w:kern w:val="0"/>
          <w:sz w:val="24"/>
          <w:szCs w:val="24"/>
        </w:rPr>
      </w:pPr>
      <w:r w:rsidRPr="001C0D48">
        <w:rPr>
          <w:rFonts w:cs="宋体" w:hint="eastAsia"/>
          <w:sz w:val="24"/>
          <w:szCs w:val="24"/>
        </w:rPr>
        <w:t>住宿宾馆：新疆乌鲁木齐市锦泰源商务酒店（</w:t>
      </w:r>
      <w:r w:rsidRPr="001C0D48">
        <w:rPr>
          <w:rFonts w:ascii="宋体" w:hAnsi="宋体" w:cs="宋体" w:hint="eastAsia"/>
          <w:kern w:val="0"/>
          <w:sz w:val="24"/>
          <w:szCs w:val="24"/>
        </w:rPr>
        <w:t>乌鲁木齐市经济技术开发区中亚大道广州街</w:t>
      </w:r>
      <w:r w:rsidRPr="001C0D48">
        <w:rPr>
          <w:rFonts w:ascii="宋体" w:hAnsi="宋体" w:cs="宋体"/>
          <w:kern w:val="0"/>
          <w:sz w:val="24"/>
          <w:szCs w:val="24"/>
        </w:rPr>
        <w:t>1</w:t>
      </w:r>
      <w:r w:rsidRPr="001C0D48">
        <w:rPr>
          <w:rFonts w:ascii="宋体" w:hAnsi="宋体" w:cs="宋体" w:hint="eastAsia"/>
          <w:kern w:val="0"/>
          <w:sz w:val="24"/>
          <w:szCs w:val="24"/>
        </w:rPr>
        <w:t>号）卫星广场旁</w:t>
      </w:r>
      <w:r w:rsidR="001C0D48">
        <w:rPr>
          <w:rFonts w:ascii="宋体" w:hAnsi="宋体" w:cs="宋体" w:hint="eastAsia"/>
          <w:kern w:val="0"/>
          <w:sz w:val="24"/>
          <w:szCs w:val="24"/>
        </w:rPr>
        <w:t>。</w:t>
      </w:r>
    </w:p>
    <w:p w:rsidR="00E27EAF" w:rsidRPr="001C0D48" w:rsidRDefault="00E27EAF" w:rsidP="001C0D48">
      <w:pPr>
        <w:spacing w:line="336" w:lineRule="auto"/>
        <w:rPr>
          <w:rFonts w:ascii="黑体" w:eastAsia="黑体" w:cs="Times New Roman"/>
          <w:sz w:val="24"/>
          <w:szCs w:val="24"/>
        </w:rPr>
      </w:pPr>
      <w:r w:rsidRPr="001C0D48">
        <w:rPr>
          <w:rFonts w:ascii="黑体" w:eastAsia="黑体" w:cs="黑体" w:hint="eastAsia"/>
          <w:sz w:val="24"/>
          <w:szCs w:val="24"/>
        </w:rPr>
        <w:t>七、报到地点和交通</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t>1</w:t>
      </w:r>
      <w:r w:rsidRPr="001C0D48">
        <w:rPr>
          <w:rFonts w:cs="宋体" w:hint="eastAsia"/>
          <w:b/>
          <w:bCs/>
          <w:sz w:val="24"/>
          <w:szCs w:val="24"/>
        </w:rPr>
        <w:t>、报到地点</w:t>
      </w:r>
    </w:p>
    <w:p w:rsidR="00E27EAF" w:rsidRPr="001C0D48" w:rsidRDefault="00E27EAF" w:rsidP="001C0D48">
      <w:pPr>
        <w:widowControl/>
        <w:spacing w:line="336" w:lineRule="auto"/>
        <w:ind w:firstLineChars="200" w:firstLine="480"/>
        <w:jc w:val="left"/>
        <w:rPr>
          <w:rFonts w:ascii="宋体" w:cs="Times New Roman"/>
          <w:kern w:val="0"/>
          <w:sz w:val="24"/>
          <w:szCs w:val="24"/>
        </w:rPr>
      </w:pPr>
      <w:r w:rsidRPr="001C0D48">
        <w:rPr>
          <w:rFonts w:cs="宋体" w:hint="eastAsia"/>
          <w:sz w:val="24"/>
          <w:szCs w:val="24"/>
        </w:rPr>
        <w:t>新疆乌鲁木齐市锦泰源商务酒店</w:t>
      </w:r>
      <w:r w:rsidRPr="001C0D48">
        <w:rPr>
          <w:sz w:val="24"/>
          <w:szCs w:val="24"/>
        </w:rPr>
        <w:t>(</w:t>
      </w:r>
      <w:r w:rsidRPr="001C0D48">
        <w:rPr>
          <w:rFonts w:ascii="宋体" w:hAnsi="宋体" w:cs="宋体" w:hint="eastAsia"/>
          <w:kern w:val="0"/>
          <w:sz w:val="24"/>
          <w:szCs w:val="24"/>
        </w:rPr>
        <w:t>乌鲁木齐市经济技术开发区中亚大道广州街</w:t>
      </w:r>
      <w:r w:rsidRPr="001C0D48">
        <w:rPr>
          <w:rFonts w:ascii="宋体" w:hAnsi="宋体" w:cs="宋体"/>
          <w:kern w:val="0"/>
          <w:sz w:val="24"/>
          <w:szCs w:val="24"/>
        </w:rPr>
        <w:t>1</w:t>
      </w:r>
      <w:r w:rsidRPr="001C0D48">
        <w:rPr>
          <w:rFonts w:ascii="宋体" w:hAnsi="宋体" w:cs="宋体" w:hint="eastAsia"/>
          <w:kern w:val="0"/>
          <w:sz w:val="24"/>
          <w:szCs w:val="24"/>
        </w:rPr>
        <w:t>号</w:t>
      </w:r>
      <w:r w:rsidRPr="001C0D48">
        <w:rPr>
          <w:rFonts w:ascii="宋体" w:hAnsi="宋体" w:cs="宋体"/>
          <w:kern w:val="0"/>
          <w:sz w:val="24"/>
          <w:szCs w:val="24"/>
        </w:rPr>
        <w:t>)</w:t>
      </w:r>
      <w:r w:rsidRPr="001C0D48">
        <w:rPr>
          <w:rFonts w:ascii="宋体" w:hAnsi="宋体" w:cs="宋体" w:hint="eastAsia"/>
          <w:kern w:val="0"/>
          <w:sz w:val="24"/>
          <w:szCs w:val="24"/>
        </w:rPr>
        <w:t>卫星广场旁</w:t>
      </w:r>
      <w:r w:rsidR="001C0D48">
        <w:rPr>
          <w:rFonts w:ascii="宋体" w:hAnsi="宋体" w:cs="宋体" w:hint="eastAsia"/>
          <w:kern w:val="0"/>
          <w:sz w:val="24"/>
          <w:szCs w:val="24"/>
        </w:rPr>
        <w:t>。</w:t>
      </w:r>
    </w:p>
    <w:p w:rsidR="00E27EAF" w:rsidRPr="001C0D48" w:rsidRDefault="00E27EAF" w:rsidP="001C0D48">
      <w:pPr>
        <w:spacing w:line="336" w:lineRule="auto"/>
        <w:ind w:firstLineChars="200" w:firstLine="482"/>
        <w:rPr>
          <w:rFonts w:cs="Times New Roman"/>
          <w:b/>
          <w:bCs/>
          <w:sz w:val="24"/>
          <w:szCs w:val="24"/>
        </w:rPr>
      </w:pPr>
      <w:r w:rsidRPr="001C0D48">
        <w:rPr>
          <w:b/>
          <w:bCs/>
          <w:sz w:val="24"/>
          <w:szCs w:val="24"/>
        </w:rPr>
        <w:t>2</w:t>
      </w:r>
      <w:r w:rsidRPr="001C0D48">
        <w:rPr>
          <w:rFonts w:cs="宋体" w:hint="eastAsia"/>
          <w:b/>
          <w:bCs/>
          <w:sz w:val="24"/>
          <w:szCs w:val="24"/>
        </w:rPr>
        <w:t>、交通方式</w:t>
      </w:r>
    </w:p>
    <w:p w:rsidR="00E27EAF" w:rsidRPr="001C0D48" w:rsidRDefault="00E27EAF" w:rsidP="001C0D48">
      <w:pPr>
        <w:spacing w:line="336" w:lineRule="auto"/>
        <w:ind w:firstLineChars="200" w:firstLine="482"/>
        <w:rPr>
          <w:rFonts w:cs="Times New Roman"/>
          <w:b/>
          <w:bCs/>
          <w:sz w:val="24"/>
          <w:szCs w:val="24"/>
        </w:rPr>
      </w:pPr>
      <w:r w:rsidRPr="001C0D48">
        <w:rPr>
          <w:rFonts w:ascii="宋体" w:hAnsi="宋体" w:cs="宋体"/>
          <w:b/>
          <w:bCs/>
          <w:sz w:val="24"/>
          <w:szCs w:val="24"/>
        </w:rPr>
        <w:t xml:space="preserve">(1) </w:t>
      </w:r>
      <w:r w:rsidRPr="001C0D48">
        <w:rPr>
          <w:rFonts w:cs="宋体" w:hint="eastAsia"/>
          <w:b/>
          <w:bCs/>
          <w:sz w:val="24"/>
          <w:szCs w:val="24"/>
        </w:rPr>
        <w:t>乌鲁木齐火车南站</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乘</w:t>
      </w:r>
      <w:r w:rsidRPr="001C0D48">
        <w:rPr>
          <w:sz w:val="24"/>
          <w:szCs w:val="24"/>
        </w:rPr>
        <w:t>BRT 1</w:t>
      </w:r>
      <w:r w:rsidRPr="001C0D48">
        <w:rPr>
          <w:rFonts w:cs="宋体" w:hint="eastAsia"/>
          <w:sz w:val="24"/>
          <w:szCs w:val="24"/>
        </w:rPr>
        <w:t>号线至红山站下转</w:t>
      </w:r>
      <w:r w:rsidRPr="001C0D48">
        <w:rPr>
          <w:sz w:val="24"/>
          <w:szCs w:val="24"/>
        </w:rPr>
        <w:t>4</w:t>
      </w:r>
      <w:r w:rsidRPr="001C0D48">
        <w:rPr>
          <w:rFonts w:cs="宋体" w:hint="eastAsia"/>
          <w:sz w:val="24"/>
          <w:szCs w:val="24"/>
        </w:rPr>
        <w:t>号线卫星广场站下车，天桥出来过马路朝北向紫金城广场方向走</w:t>
      </w:r>
      <w:r w:rsidRPr="001C0D48">
        <w:rPr>
          <w:sz w:val="24"/>
          <w:szCs w:val="24"/>
        </w:rPr>
        <w:t>8</w:t>
      </w:r>
      <w:r w:rsidRPr="001C0D48">
        <w:rPr>
          <w:rFonts w:cs="宋体" w:hint="eastAsia"/>
          <w:sz w:val="24"/>
          <w:szCs w:val="24"/>
        </w:rPr>
        <w:t>分钟即到，打车约</w:t>
      </w:r>
      <w:r w:rsidRPr="001C0D48">
        <w:rPr>
          <w:sz w:val="24"/>
          <w:szCs w:val="24"/>
        </w:rPr>
        <w:t>27</w:t>
      </w:r>
      <w:r w:rsidRPr="001C0D48">
        <w:rPr>
          <w:rFonts w:cs="宋体" w:hint="eastAsia"/>
          <w:sz w:val="24"/>
          <w:szCs w:val="24"/>
        </w:rPr>
        <w:t>元。</w:t>
      </w:r>
    </w:p>
    <w:p w:rsidR="00E27EAF" w:rsidRPr="001C0D48" w:rsidRDefault="00E27EAF" w:rsidP="001C0D48">
      <w:pPr>
        <w:spacing w:line="336" w:lineRule="auto"/>
        <w:ind w:firstLineChars="200" w:firstLine="482"/>
        <w:rPr>
          <w:rFonts w:cs="Times New Roman"/>
          <w:b/>
          <w:bCs/>
          <w:sz w:val="24"/>
          <w:szCs w:val="24"/>
        </w:rPr>
      </w:pPr>
      <w:r w:rsidRPr="001C0D48">
        <w:rPr>
          <w:rFonts w:ascii="宋体" w:hAnsi="宋体" w:cs="宋体"/>
          <w:b/>
          <w:bCs/>
          <w:sz w:val="24"/>
          <w:szCs w:val="24"/>
        </w:rPr>
        <w:t xml:space="preserve">(2) </w:t>
      </w:r>
      <w:r w:rsidRPr="001C0D48">
        <w:rPr>
          <w:rFonts w:cs="宋体" w:hint="eastAsia"/>
          <w:b/>
          <w:bCs/>
          <w:sz w:val="24"/>
          <w:szCs w:val="24"/>
        </w:rPr>
        <w:t>乌鲁木齐地窝堡国际机场</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机场出来乘</w:t>
      </w:r>
      <w:r w:rsidRPr="001C0D48">
        <w:rPr>
          <w:sz w:val="24"/>
          <w:szCs w:val="24"/>
        </w:rPr>
        <w:t>51</w:t>
      </w:r>
      <w:r w:rsidRPr="001C0D48">
        <w:rPr>
          <w:rFonts w:cs="宋体" w:hint="eastAsia"/>
          <w:sz w:val="24"/>
          <w:szCs w:val="24"/>
        </w:rPr>
        <w:t>路至外运司下车转</w:t>
      </w:r>
      <w:r w:rsidRPr="001C0D48">
        <w:rPr>
          <w:sz w:val="24"/>
          <w:szCs w:val="24"/>
        </w:rPr>
        <w:t>68</w:t>
      </w:r>
      <w:r w:rsidRPr="001C0D48">
        <w:rPr>
          <w:rFonts w:cs="宋体" w:hint="eastAsia"/>
          <w:sz w:val="24"/>
          <w:szCs w:val="24"/>
        </w:rPr>
        <w:t>路、</w:t>
      </w:r>
      <w:r w:rsidRPr="001C0D48">
        <w:rPr>
          <w:sz w:val="24"/>
          <w:szCs w:val="24"/>
        </w:rPr>
        <w:t>98</w:t>
      </w:r>
      <w:r w:rsidRPr="001C0D48">
        <w:rPr>
          <w:rFonts w:cs="宋体" w:hint="eastAsia"/>
          <w:sz w:val="24"/>
          <w:szCs w:val="24"/>
        </w:rPr>
        <w:t>路、或</w:t>
      </w:r>
      <w:r w:rsidRPr="001C0D48">
        <w:rPr>
          <w:sz w:val="24"/>
          <w:szCs w:val="24"/>
        </w:rPr>
        <w:t>913</w:t>
      </w:r>
      <w:r w:rsidRPr="001C0D48">
        <w:rPr>
          <w:rFonts w:cs="宋体" w:hint="eastAsia"/>
          <w:sz w:val="24"/>
          <w:szCs w:val="24"/>
        </w:rPr>
        <w:t>路到卫星广场下。或直接由机场乘坐的士，车费约</w:t>
      </w:r>
      <w:r w:rsidRPr="001C0D48">
        <w:rPr>
          <w:sz w:val="24"/>
          <w:szCs w:val="24"/>
        </w:rPr>
        <w:t>20</w:t>
      </w:r>
      <w:r w:rsidRPr="001C0D48">
        <w:rPr>
          <w:rFonts w:cs="宋体" w:hint="eastAsia"/>
          <w:sz w:val="24"/>
          <w:szCs w:val="24"/>
        </w:rPr>
        <w:t>元左右。</w:t>
      </w:r>
    </w:p>
    <w:p w:rsidR="00E27EAF" w:rsidRPr="001C0D48" w:rsidRDefault="00E27EAF" w:rsidP="001C0D48">
      <w:pPr>
        <w:spacing w:line="336" w:lineRule="auto"/>
        <w:rPr>
          <w:rFonts w:ascii="黑体" w:eastAsia="黑体" w:cs="Times New Roman"/>
          <w:sz w:val="24"/>
          <w:szCs w:val="24"/>
        </w:rPr>
      </w:pPr>
      <w:r w:rsidRPr="001C0D48">
        <w:rPr>
          <w:rFonts w:ascii="黑体" w:eastAsia="黑体" w:cs="黑体" w:hint="eastAsia"/>
          <w:sz w:val="24"/>
          <w:szCs w:val="24"/>
        </w:rPr>
        <w:t>八、联系人及联系方式</w:t>
      </w:r>
    </w:p>
    <w:p w:rsidR="00E27EAF" w:rsidRPr="001C0D48" w:rsidRDefault="00E27EAF" w:rsidP="001C0D48">
      <w:pPr>
        <w:spacing w:line="336" w:lineRule="auto"/>
        <w:ind w:firstLineChars="200" w:firstLine="482"/>
        <w:rPr>
          <w:b/>
          <w:bCs/>
          <w:sz w:val="24"/>
          <w:szCs w:val="24"/>
        </w:rPr>
      </w:pPr>
      <w:r w:rsidRPr="001C0D48">
        <w:rPr>
          <w:rFonts w:cs="宋体" w:hint="eastAsia"/>
          <w:b/>
          <w:bCs/>
          <w:sz w:val="24"/>
          <w:szCs w:val="24"/>
        </w:rPr>
        <w:t>会议</w:t>
      </w:r>
      <w:r w:rsidRPr="001C0D48">
        <w:rPr>
          <w:b/>
          <w:bCs/>
          <w:sz w:val="24"/>
          <w:szCs w:val="24"/>
        </w:rPr>
        <w:t xml:space="preserve"> Email</w:t>
      </w:r>
      <w:r w:rsidRPr="001C0D48">
        <w:rPr>
          <w:rFonts w:cs="宋体" w:hint="eastAsia"/>
          <w:b/>
          <w:bCs/>
          <w:sz w:val="24"/>
          <w:szCs w:val="24"/>
        </w:rPr>
        <w:t>：</w:t>
      </w:r>
      <w:hyperlink r:id="rId9" w:history="1">
        <w:r w:rsidRPr="001C0D48">
          <w:rPr>
            <w:rStyle w:val="a3"/>
            <w:b/>
            <w:bCs/>
            <w:sz w:val="24"/>
            <w:szCs w:val="24"/>
          </w:rPr>
          <w:t>szsd@ms.xjb.ac.cn</w:t>
        </w:r>
      </w:hyperlink>
      <w:r w:rsidRPr="001C0D48">
        <w:rPr>
          <w:b/>
          <w:bCs/>
          <w:sz w:val="24"/>
          <w:szCs w:val="24"/>
        </w:rPr>
        <w:t xml:space="preserve"> </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刘</w:t>
      </w:r>
      <w:r w:rsidRPr="001C0D48">
        <w:rPr>
          <w:sz w:val="24"/>
          <w:szCs w:val="24"/>
        </w:rPr>
        <w:t xml:space="preserve">  </w:t>
      </w:r>
      <w:r w:rsidRPr="001C0D48">
        <w:rPr>
          <w:rFonts w:cs="宋体" w:hint="eastAsia"/>
          <w:sz w:val="24"/>
          <w:szCs w:val="24"/>
        </w:rPr>
        <w:t>瑛</w:t>
      </w:r>
      <w:r w:rsidRPr="001C0D48">
        <w:rPr>
          <w:sz w:val="24"/>
          <w:szCs w:val="24"/>
        </w:rPr>
        <w:t xml:space="preserve">  </w:t>
      </w:r>
      <w:r w:rsidRPr="001C0D48">
        <w:rPr>
          <w:rFonts w:cs="宋体" w:hint="eastAsia"/>
          <w:sz w:val="24"/>
          <w:szCs w:val="24"/>
        </w:rPr>
        <w:t>中科院新疆生地所（电话：</w:t>
      </w:r>
      <w:r w:rsidRPr="001C0D48">
        <w:rPr>
          <w:sz w:val="24"/>
          <w:szCs w:val="24"/>
        </w:rPr>
        <w:t>18599076166</w:t>
      </w:r>
      <w:r w:rsidRPr="001C0D48">
        <w:rPr>
          <w:rFonts w:cs="宋体" w:hint="eastAsia"/>
          <w:sz w:val="24"/>
          <w:szCs w:val="24"/>
        </w:rPr>
        <w:t>，</w:t>
      </w:r>
      <w:r w:rsidRPr="001C0D48">
        <w:rPr>
          <w:sz w:val="24"/>
          <w:szCs w:val="24"/>
        </w:rPr>
        <w:t>Email</w:t>
      </w:r>
      <w:r w:rsidRPr="001C0D48">
        <w:rPr>
          <w:rFonts w:cs="宋体" w:hint="eastAsia"/>
          <w:sz w:val="24"/>
          <w:szCs w:val="24"/>
        </w:rPr>
        <w:t>：</w:t>
      </w:r>
      <w:r w:rsidRPr="001C0D48">
        <w:rPr>
          <w:sz w:val="24"/>
          <w:szCs w:val="24"/>
        </w:rPr>
        <w:t>liuying@ms.xjb.ac.cn</w:t>
      </w:r>
      <w:r w:rsidRPr="001C0D48">
        <w:rPr>
          <w:rFonts w:cs="宋体" w:hint="eastAsia"/>
          <w:sz w:val="24"/>
          <w:szCs w:val="24"/>
        </w:rPr>
        <w:t>）</w:t>
      </w:r>
    </w:p>
    <w:p w:rsidR="00E27EAF" w:rsidRPr="001C0D48" w:rsidRDefault="00E27EAF" w:rsidP="001C0D48">
      <w:pPr>
        <w:spacing w:line="336" w:lineRule="auto"/>
        <w:ind w:firstLineChars="200" w:firstLine="480"/>
        <w:rPr>
          <w:rFonts w:cs="Times New Roman"/>
          <w:sz w:val="24"/>
          <w:szCs w:val="24"/>
        </w:rPr>
      </w:pPr>
      <w:r w:rsidRPr="001C0D48">
        <w:rPr>
          <w:rFonts w:cs="宋体" w:hint="eastAsia"/>
          <w:sz w:val="24"/>
          <w:szCs w:val="24"/>
        </w:rPr>
        <w:t>米尼热</w:t>
      </w:r>
      <w:r w:rsidRPr="001C0D48">
        <w:rPr>
          <w:sz w:val="24"/>
          <w:szCs w:val="24"/>
        </w:rPr>
        <w:t xml:space="preserve">  </w:t>
      </w:r>
      <w:r w:rsidRPr="001C0D48">
        <w:rPr>
          <w:rFonts w:cs="宋体" w:hint="eastAsia"/>
          <w:sz w:val="24"/>
          <w:szCs w:val="24"/>
        </w:rPr>
        <w:t>中科院新疆生地所（电话：</w:t>
      </w:r>
      <w:r w:rsidRPr="001C0D48">
        <w:rPr>
          <w:sz w:val="24"/>
          <w:szCs w:val="24"/>
        </w:rPr>
        <w:t>13699382809</w:t>
      </w:r>
      <w:r w:rsidRPr="001C0D48">
        <w:rPr>
          <w:rFonts w:cs="宋体" w:hint="eastAsia"/>
          <w:sz w:val="24"/>
          <w:szCs w:val="24"/>
        </w:rPr>
        <w:t>，</w:t>
      </w:r>
      <w:r w:rsidRPr="001C0D48">
        <w:rPr>
          <w:sz w:val="24"/>
          <w:szCs w:val="24"/>
        </w:rPr>
        <w:t>Email</w:t>
      </w:r>
      <w:r w:rsidRPr="001C0D48">
        <w:rPr>
          <w:rFonts w:cs="宋体" w:hint="eastAsia"/>
          <w:sz w:val="24"/>
          <w:szCs w:val="24"/>
        </w:rPr>
        <w:t>：</w:t>
      </w:r>
      <w:hyperlink r:id="rId10" w:history="1">
        <w:r w:rsidRPr="001C0D48">
          <w:rPr>
            <w:rStyle w:val="a3"/>
            <w:color w:val="auto"/>
            <w:sz w:val="24"/>
            <w:szCs w:val="24"/>
            <w:u w:val="none"/>
          </w:rPr>
          <w:t>mnr@ms.xjb.ac.cn</w:t>
        </w:r>
      </w:hyperlink>
      <w:r w:rsidRPr="001C0D48">
        <w:rPr>
          <w:rFonts w:cs="宋体" w:hint="eastAsia"/>
          <w:sz w:val="24"/>
          <w:szCs w:val="24"/>
        </w:rPr>
        <w:t>）</w:t>
      </w:r>
    </w:p>
    <w:p w:rsidR="006D0D35" w:rsidRDefault="006D0D35" w:rsidP="006D0D35">
      <w:pPr>
        <w:spacing w:line="336" w:lineRule="auto"/>
        <w:ind w:firstLineChars="200" w:firstLine="480"/>
        <w:rPr>
          <w:rFonts w:cs="宋体"/>
          <w:sz w:val="24"/>
          <w:szCs w:val="24"/>
        </w:rPr>
      </w:pPr>
      <w:r>
        <w:rPr>
          <w:rFonts w:cs="宋体" w:hint="eastAsia"/>
          <w:sz w:val="24"/>
          <w:szCs w:val="24"/>
        </w:rPr>
        <w:t>张</w:t>
      </w:r>
      <w:r>
        <w:rPr>
          <w:rFonts w:cs="宋体" w:hint="eastAsia"/>
          <w:sz w:val="24"/>
          <w:szCs w:val="24"/>
        </w:rPr>
        <w:t xml:space="preserve">  </w:t>
      </w:r>
      <w:r>
        <w:rPr>
          <w:rFonts w:cs="宋体" w:hint="eastAsia"/>
          <w:sz w:val="24"/>
          <w:szCs w:val="24"/>
        </w:rPr>
        <w:t>宁</w:t>
      </w:r>
      <w:r>
        <w:rPr>
          <w:rFonts w:cs="宋体" w:hint="eastAsia"/>
          <w:sz w:val="24"/>
          <w:szCs w:val="24"/>
        </w:rPr>
        <w:t xml:space="preserve">  </w:t>
      </w:r>
      <w:r w:rsidRPr="001C0D48">
        <w:rPr>
          <w:rFonts w:cs="宋体" w:hint="eastAsia"/>
          <w:sz w:val="24"/>
          <w:szCs w:val="24"/>
        </w:rPr>
        <w:t>中国科学院成都山地所</w:t>
      </w:r>
      <w:r>
        <w:rPr>
          <w:rFonts w:cs="宋体" w:hint="eastAsia"/>
          <w:sz w:val="24"/>
          <w:szCs w:val="24"/>
        </w:rPr>
        <w:t xml:space="preserve"> </w:t>
      </w:r>
      <w:r w:rsidRPr="001C0D48">
        <w:rPr>
          <w:rFonts w:cs="宋体" w:hint="eastAsia"/>
          <w:sz w:val="24"/>
          <w:szCs w:val="24"/>
        </w:rPr>
        <w:t>（电话：</w:t>
      </w:r>
      <w:r w:rsidRPr="001C0D48">
        <w:rPr>
          <w:sz w:val="24"/>
          <w:szCs w:val="24"/>
        </w:rPr>
        <w:t>1</w:t>
      </w:r>
      <w:r>
        <w:rPr>
          <w:rFonts w:hint="eastAsia"/>
          <w:sz w:val="24"/>
          <w:szCs w:val="24"/>
        </w:rPr>
        <w:t>5308203021</w:t>
      </w:r>
      <w:r w:rsidRPr="001C0D48">
        <w:rPr>
          <w:rFonts w:cs="宋体" w:hint="eastAsia"/>
          <w:sz w:val="24"/>
          <w:szCs w:val="24"/>
        </w:rPr>
        <w:t>，</w:t>
      </w:r>
      <w:r w:rsidRPr="001C0D48">
        <w:rPr>
          <w:sz w:val="24"/>
          <w:szCs w:val="24"/>
        </w:rPr>
        <w:t>Email</w:t>
      </w:r>
      <w:r w:rsidRPr="001C0D48">
        <w:rPr>
          <w:rFonts w:cs="宋体" w:hint="eastAsia"/>
          <w:sz w:val="24"/>
          <w:szCs w:val="24"/>
        </w:rPr>
        <w:t>：</w:t>
      </w:r>
      <w:r w:rsidRPr="006D0D35">
        <w:rPr>
          <w:sz w:val="24"/>
          <w:szCs w:val="24"/>
        </w:rPr>
        <w:t>zhangning@imde.ac.cn</w:t>
      </w:r>
      <w:r w:rsidRPr="001C0D48">
        <w:rPr>
          <w:rFonts w:cs="宋体" w:hint="eastAsia"/>
          <w:sz w:val="24"/>
          <w:szCs w:val="24"/>
        </w:rPr>
        <w:t>）</w:t>
      </w:r>
    </w:p>
    <w:p w:rsidR="006D0D35" w:rsidRPr="001C0D48" w:rsidRDefault="006D0D35" w:rsidP="006D0D35">
      <w:pPr>
        <w:spacing w:line="336" w:lineRule="auto"/>
        <w:ind w:firstLineChars="200" w:firstLine="480"/>
        <w:rPr>
          <w:rFonts w:cs="Times New Roman"/>
          <w:sz w:val="24"/>
          <w:szCs w:val="24"/>
        </w:rPr>
      </w:pPr>
      <w:r w:rsidRPr="001C0D48">
        <w:rPr>
          <w:rFonts w:cs="宋体" w:hint="eastAsia"/>
          <w:sz w:val="24"/>
          <w:szCs w:val="24"/>
        </w:rPr>
        <w:t>赵</w:t>
      </w:r>
      <w:r w:rsidRPr="001C0D48">
        <w:rPr>
          <w:rFonts w:cs="Times New Roman"/>
          <w:sz w:val="24"/>
          <w:szCs w:val="24"/>
        </w:rPr>
        <w:tab/>
      </w:r>
      <w:r>
        <w:rPr>
          <w:rFonts w:cs="Times New Roman" w:hint="eastAsia"/>
          <w:sz w:val="24"/>
          <w:szCs w:val="24"/>
        </w:rPr>
        <w:t xml:space="preserve"> </w:t>
      </w:r>
      <w:r w:rsidRPr="001C0D48">
        <w:rPr>
          <w:rFonts w:cs="宋体" w:hint="eastAsia"/>
          <w:sz w:val="24"/>
          <w:szCs w:val="24"/>
        </w:rPr>
        <w:t>伟</w:t>
      </w:r>
      <w:r w:rsidRPr="001C0D48">
        <w:rPr>
          <w:sz w:val="24"/>
          <w:szCs w:val="24"/>
        </w:rPr>
        <w:t xml:space="preserve">  </w:t>
      </w:r>
      <w:r w:rsidRPr="001C0D48">
        <w:rPr>
          <w:rFonts w:cs="宋体" w:hint="eastAsia"/>
          <w:sz w:val="24"/>
          <w:szCs w:val="24"/>
        </w:rPr>
        <w:t>中国科学院成都山地所（电话：</w:t>
      </w:r>
      <w:r w:rsidRPr="001C0D48">
        <w:rPr>
          <w:sz w:val="24"/>
          <w:szCs w:val="24"/>
        </w:rPr>
        <w:t>13408515895</w:t>
      </w:r>
      <w:r w:rsidRPr="001C0D48">
        <w:rPr>
          <w:rFonts w:cs="宋体" w:hint="eastAsia"/>
          <w:sz w:val="24"/>
          <w:szCs w:val="24"/>
        </w:rPr>
        <w:t>，</w:t>
      </w:r>
      <w:r w:rsidRPr="001C0D48">
        <w:rPr>
          <w:sz w:val="24"/>
          <w:szCs w:val="24"/>
        </w:rPr>
        <w:t>Email</w:t>
      </w:r>
      <w:r w:rsidRPr="001C0D48">
        <w:rPr>
          <w:rFonts w:cs="宋体" w:hint="eastAsia"/>
          <w:sz w:val="24"/>
          <w:szCs w:val="24"/>
        </w:rPr>
        <w:t>：</w:t>
      </w:r>
      <w:r w:rsidRPr="001C0D48">
        <w:rPr>
          <w:sz w:val="24"/>
          <w:szCs w:val="24"/>
        </w:rPr>
        <w:t>zhaow@imde.ac.cn</w:t>
      </w:r>
      <w:r w:rsidRPr="001C0D48">
        <w:rPr>
          <w:rFonts w:cs="宋体" w:hint="eastAsia"/>
          <w:sz w:val="24"/>
          <w:szCs w:val="24"/>
        </w:rPr>
        <w:t>）</w:t>
      </w:r>
    </w:p>
    <w:p w:rsidR="00E27EAF" w:rsidRPr="006D0D35" w:rsidRDefault="00E27EAF" w:rsidP="001C0D48">
      <w:pPr>
        <w:spacing w:line="336" w:lineRule="auto"/>
        <w:ind w:firstLineChars="200" w:firstLine="480"/>
        <w:rPr>
          <w:rFonts w:cs="Times New Roman"/>
          <w:sz w:val="24"/>
          <w:szCs w:val="24"/>
        </w:rPr>
      </w:pPr>
    </w:p>
    <w:p w:rsidR="00E27EAF" w:rsidRPr="001C0D48" w:rsidRDefault="00E27EAF" w:rsidP="001C0D48">
      <w:pPr>
        <w:spacing w:line="336" w:lineRule="auto"/>
        <w:ind w:firstLineChars="200" w:firstLine="480"/>
        <w:rPr>
          <w:rFonts w:cs="Times New Roman"/>
          <w:sz w:val="24"/>
          <w:szCs w:val="24"/>
        </w:rPr>
      </w:pPr>
    </w:p>
    <w:p w:rsidR="00E27EAF" w:rsidRPr="001C0D48" w:rsidRDefault="00E27EAF" w:rsidP="001C0D48">
      <w:pPr>
        <w:spacing w:line="336" w:lineRule="auto"/>
        <w:ind w:firstLineChars="1350" w:firstLine="3240"/>
        <w:rPr>
          <w:rFonts w:cs="Times New Roman"/>
          <w:sz w:val="24"/>
          <w:szCs w:val="24"/>
        </w:rPr>
      </w:pPr>
      <w:r w:rsidRPr="001C0D48">
        <w:rPr>
          <w:rFonts w:cs="宋体" w:hint="eastAsia"/>
          <w:sz w:val="24"/>
          <w:szCs w:val="24"/>
        </w:rPr>
        <w:t>国际数字地球学会中国国家委员会数字山地专业委员会</w:t>
      </w:r>
    </w:p>
    <w:p w:rsidR="00E27EAF" w:rsidRPr="001C0D48" w:rsidRDefault="00E27EAF" w:rsidP="001C0D48">
      <w:pPr>
        <w:spacing w:line="336" w:lineRule="auto"/>
        <w:ind w:firstLineChars="1800" w:firstLine="4320"/>
        <w:rPr>
          <w:rFonts w:cs="Times New Roman"/>
          <w:sz w:val="24"/>
          <w:szCs w:val="24"/>
        </w:rPr>
      </w:pPr>
      <w:r w:rsidRPr="001C0D48">
        <w:rPr>
          <w:rFonts w:cs="宋体" w:hint="eastAsia"/>
          <w:sz w:val="24"/>
          <w:szCs w:val="24"/>
        </w:rPr>
        <w:t>中国科学院新疆生态与地理研究所</w:t>
      </w:r>
    </w:p>
    <w:p w:rsidR="00E27EAF" w:rsidRPr="001C0D48" w:rsidRDefault="00E27EAF" w:rsidP="001C0D48">
      <w:pPr>
        <w:spacing w:line="336" w:lineRule="auto"/>
        <w:ind w:firstLineChars="200" w:firstLine="480"/>
        <w:rPr>
          <w:rFonts w:cs="Times New Roman"/>
          <w:sz w:val="24"/>
          <w:szCs w:val="24"/>
        </w:rPr>
      </w:pPr>
      <w:r w:rsidRPr="001C0D48">
        <w:rPr>
          <w:sz w:val="24"/>
          <w:szCs w:val="24"/>
        </w:rPr>
        <w:t xml:space="preserve">                                      2016</w:t>
      </w:r>
      <w:r w:rsidRPr="001C0D48">
        <w:rPr>
          <w:rFonts w:cs="宋体" w:hint="eastAsia"/>
          <w:sz w:val="24"/>
          <w:szCs w:val="24"/>
        </w:rPr>
        <w:t>年</w:t>
      </w:r>
      <w:r w:rsidRPr="001C0D48">
        <w:rPr>
          <w:sz w:val="24"/>
          <w:szCs w:val="24"/>
        </w:rPr>
        <w:t xml:space="preserve"> 4 </w:t>
      </w:r>
      <w:r w:rsidRPr="001C0D48">
        <w:rPr>
          <w:rFonts w:cs="宋体" w:hint="eastAsia"/>
          <w:sz w:val="24"/>
          <w:szCs w:val="24"/>
        </w:rPr>
        <w:t>月</w:t>
      </w:r>
      <w:r w:rsidRPr="001C0D48">
        <w:rPr>
          <w:sz w:val="24"/>
          <w:szCs w:val="24"/>
        </w:rPr>
        <w:t xml:space="preserve"> 25</w:t>
      </w:r>
      <w:r w:rsidRPr="001C0D48">
        <w:rPr>
          <w:rFonts w:cs="宋体" w:hint="eastAsia"/>
          <w:sz w:val="24"/>
          <w:szCs w:val="24"/>
        </w:rPr>
        <w:t>日</w:t>
      </w:r>
    </w:p>
    <w:p w:rsidR="00E27EAF" w:rsidRPr="001C395F" w:rsidRDefault="00E27EAF" w:rsidP="00EF7523">
      <w:pPr>
        <w:widowControl/>
        <w:shd w:val="clear" w:color="auto" w:fill="FFFFFF"/>
        <w:spacing w:before="100" w:beforeAutospacing="1" w:after="100" w:afterAutospacing="1" w:line="400" w:lineRule="atLeast"/>
        <w:jc w:val="center"/>
        <w:rPr>
          <w:rFonts w:ascii="Tahoma" w:hAnsi="Tahoma" w:cs="Tahoma"/>
          <w:color w:val="000000"/>
          <w:kern w:val="0"/>
          <w:sz w:val="30"/>
          <w:szCs w:val="30"/>
        </w:rPr>
      </w:pPr>
      <w:r>
        <w:rPr>
          <w:rFonts w:ascii="宋体" w:cs="Times New Roman"/>
          <w:b/>
          <w:bCs/>
          <w:color w:val="000000"/>
          <w:kern w:val="0"/>
          <w:sz w:val="28"/>
          <w:szCs w:val="28"/>
        </w:rPr>
        <w:br w:type="page"/>
      </w:r>
      <w:r w:rsidRPr="001C395F">
        <w:rPr>
          <w:rFonts w:ascii="宋体" w:hAnsi="宋体" w:cs="宋体" w:hint="eastAsia"/>
          <w:b/>
          <w:bCs/>
          <w:color w:val="000000"/>
          <w:kern w:val="0"/>
          <w:sz w:val="30"/>
          <w:szCs w:val="30"/>
        </w:rPr>
        <w:t>会</w:t>
      </w:r>
      <w:r w:rsidRPr="001C395F">
        <w:rPr>
          <w:rFonts w:ascii="宋体" w:cs="Times New Roman"/>
          <w:b/>
          <w:bCs/>
          <w:color w:val="000000"/>
          <w:kern w:val="0"/>
          <w:sz w:val="30"/>
          <w:szCs w:val="30"/>
        </w:rPr>
        <w:t>   </w:t>
      </w:r>
      <w:r w:rsidRPr="001C395F">
        <w:rPr>
          <w:rFonts w:ascii="宋体" w:hAnsi="宋体" w:cs="宋体" w:hint="eastAsia"/>
          <w:b/>
          <w:bCs/>
          <w:color w:val="000000"/>
          <w:kern w:val="0"/>
          <w:sz w:val="30"/>
          <w:szCs w:val="30"/>
        </w:rPr>
        <w:t>议</w:t>
      </w:r>
      <w:r w:rsidRPr="001C395F">
        <w:rPr>
          <w:rFonts w:ascii="宋体" w:cs="Times New Roman"/>
          <w:b/>
          <w:bCs/>
          <w:color w:val="000000"/>
          <w:kern w:val="0"/>
          <w:sz w:val="30"/>
          <w:szCs w:val="30"/>
        </w:rPr>
        <w:t>   </w:t>
      </w:r>
      <w:r w:rsidRPr="001C395F">
        <w:rPr>
          <w:rFonts w:ascii="宋体" w:hAnsi="宋体" w:cs="宋体" w:hint="eastAsia"/>
          <w:b/>
          <w:bCs/>
          <w:color w:val="000000"/>
          <w:kern w:val="0"/>
          <w:sz w:val="30"/>
          <w:szCs w:val="30"/>
        </w:rPr>
        <w:t>回</w:t>
      </w:r>
      <w:r>
        <w:rPr>
          <w:rFonts w:ascii="宋体" w:cs="Times New Roman"/>
          <w:b/>
          <w:bCs/>
          <w:color w:val="000000"/>
          <w:kern w:val="0"/>
          <w:sz w:val="30"/>
          <w:szCs w:val="30"/>
        </w:rPr>
        <w:t> </w:t>
      </w:r>
      <w:r w:rsidRPr="001C395F">
        <w:rPr>
          <w:rFonts w:ascii="宋体" w:cs="Times New Roman"/>
          <w:b/>
          <w:bCs/>
          <w:color w:val="000000"/>
          <w:kern w:val="0"/>
          <w:sz w:val="30"/>
          <w:szCs w:val="30"/>
        </w:rPr>
        <w:t>  </w:t>
      </w:r>
      <w:r w:rsidRPr="001C395F">
        <w:rPr>
          <w:rFonts w:ascii="宋体" w:hAnsi="宋体" w:cs="宋体" w:hint="eastAsia"/>
          <w:b/>
          <w:bCs/>
          <w:color w:val="000000"/>
          <w:kern w:val="0"/>
          <w:sz w:val="30"/>
          <w:szCs w:val="30"/>
        </w:rPr>
        <w:t>执</w:t>
      </w: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201"/>
        <w:gridCol w:w="419"/>
        <w:gridCol w:w="410"/>
        <w:gridCol w:w="670"/>
        <w:gridCol w:w="180"/>
        <w:gridCol w:w="927"/>
        <w:gridCol w:w="333"/>
        <w:gridCol w:w="360"/>
        <w:gridCol w:w="286"/>
        <w:gridCol w:w="1021"/>
        <w:gridCol w:w="313"/>
        <w:gridCol w:w="1438"/>
      </w:tblGrid>
      <w:tr w:rsidR="00E27EAF" w:rsidRPr="00B7032D">
        <w:trPr>
          <w:trHeight w:hRule="exact" w:val="567"/>
        </w:trPr>
        <w:tc>
          <w:tcPr>
            <w:tcW w:w="1656" w:type="dxa"/>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姓</w:t>
            </w:r>
            <w:r>
              <w:rPr>
                <w:rFonts w:ascii="Tahoma" w:hAnsi="Tahoma" w:cs="Tahoma"/>
                <w:color w:val="000000"/>
                <w:kern w:val="0"/>
                <w:sz w:val="24"/>
                <w:szCs w:val="24"/>
              </w:rPr>
              <w:t xml:space="preserve">  </w:t>
            </w:r>
            <w:r w:rsidRPr="00B7032D">
              <w:rPr>
                <w:rFonts w:ascii="Tahoma" w:hAnsi="Tahoma" w:cs="宋体" w:hint="eastAsia"/>
                <w:color w:val="000000"/>
                <w:kern w:val="0"/>
                <w:sz w:val="24"/>
                <w:szCs w:val="24"/>
              </w:rPr>
              <w:t>名</w:t>
            </w:r>
          </w:p>
        </w:tc>
        <w:tc>
          <w:tcPr>
            <w:tcW w:w="1201" w:type="dxa"/>
            <w:vAlign w:val="center"/>
          </w:tcPr>
          <w:p w:rsidR="00E27EAF" w:rsidRPr="00B7032D" w:rsidRDefault="00E27EAF" w:rsidP="00DB5D0E">
            <w:pPr>
              <w:widowControl/>
              <w:spacing w:line="420" w:lineRule="atLeast"/>
              <w:jc w:val="center"/>
              <w:rPr>
                <w:rFonts w:ascii="Tahoma" w:hAnsi="Tahoma" w:cs="Tahoma"/>
                <w:color w:val="000000"/>
                <w:kern w:val="0"/>
                <w:sz w:val="24"/>
                <w:szCs w:val="24"/>
              </w:rPr>
            </w:pPr>
          </w:p>
        </w:tc>
        <w:tc>
          <w:tcPr>
            <w:tcW w:w="829" w:type="dxa"/>
            <w:gridSpan w:val="2"/>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性别</w:t>
            </w:r>
          </w:p>
        </w:tc>
        <w:tc>
          <w:tcPr>
            <w:tcW w:w="670" w:type="dxa"/>
            <w:vAlign w:val="center"/>
          </w:tcPr>
          <w:p w:rsidR="00E27EAF" w:rsidRPr="00B7032D" w:rsidRDefault="00E27EAF" w:rsidP="00DB5D0E">
            <w:pPr>
              <w:widowControl/>
              <w:jc w:val="center"/>
              <w:rPr>
                <w:rFonts w:ascii="Tahoma" w:hAnsi="Tahoma" w:cs="Tahoma"/>
                <w:color w:val="000000"/>
                <w:kern w:val="0"/>
                <w:sz w:val="24"/>
                <w:szCs w:val="24"/>
              </w:rPr>
            </w:pPr>
          </w:p>
        </w:tc>
        <w:tc>
          <w:tcPr>
            <w:tcW w:w="1107" w:type="dxa"/>
            <w:gridSpan w:val="2"/>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职务</w:t>
            </w:r>
          </w:p>
        </w:tc>
        <w:tc>
          <w:tcPr>
            <w:tcW w:w="979" w:type="dxa"/>
            <w:gridSpan w:val="3"/>
            <w:vAlign w:val="center"/>
          </w:tcPr>
          <w:p w:rsidR="00E27EAF" w:rsidRPr="00B7032D" w:rsidRDefault="00E27EAF" w:rsidP="00DB5D0E">
            <w:pPr>
              <w:widowControl/>
              <w:jc w:val="center"/>
              <w:rPr>
                <w:rFonts w:ascii="Tahoma" w:hAnsi="Tahoma" w:cs="Tahoma"/>
                <w:color w:val="000000"/>
                <w:kern w:val="0"/>
                <w:sz w:val="24"/>
                <w:szCs w:val="24"/>
              </w:rPr>
            </w:pPr>
          </w:p>
        </w:tc>
        <w:tc>
          <w:tcPr>
            <w:tcW w:w="1021" w:type="dxa"/>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职称</w:t>
            </w:r>
          </w:p>
        </w:tc>
        <w:tc>
          <w:tcPr>
            <w:tcW w:w="1751" w:type="dxa"/>
            <w:gridSpan w:val="2"/>
            <w:vAlign w:val="center"/>
          </w:tcPr>
          <w:p w:rsidR="00E27EAF" w:rsidRPr="00B7032D" w:rsidRDefault="00E27EAF" w:rsidP="00DB5D0E">
            <w:pPr>
              <w:widowControl/>
              <w:jc w:val="center"/>
              <w:rPr>
                <w:rFonts w:ascii="Tahoma" w:hAnsi="Tahoma" w:cs="Tahoma"/>
                <w:color w:val="000000"/>
                <w:kern w:val="0"/>
                <w:sz w:val="24"/>
                <w:szCs w:val="24"/>
              </w:rPr>
            </w:pPr>
          </w:p>
        </w:tc>
      </w:tr>
      <w:tr w:rsidR="00E27EAF" w:rsidRPr="00B7032D">
        <w:trPr>
          <w:trHeight w:hRule="exact" w:val="567"/>
        </w:trPr>
        <w:tc>
          <w:tcPr>
            <w:tcW w:w="1656" w:type="dxa"/>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工作单位</w:t>
            </w:r>
          </w:p>
        </w:tc>
        <w:tc>
          <w:tcPr>
            <w:tcW w:w="7558" w:type="dxa"/>
            <w:gridSpan w:val="12"/>
            <w:vAlign w:val="center"/>
          </w:tcPr>
          <w:p w:rsidR="00E27EAF" w:rsidRPr="00B7032D" w:rsidRDefault="00E27EAF" w:rsidP="00DB5D0E">
            <w:pPr>
              <w:widowControl/>
              <w:jc w:val="center"/>
              <w:rPr>
                <w:rFonts w:ascii="Tahoma" w:hAnsi="Tahoma" w:cs="Tahoma"/>
                <w:color w:val="000000"/>
                <w:kern w:val="0"/>
                <w:sz w:val="24"/>
                <w:szCs w:val="24"/>
              </w:rPr>
            </w:pPr>
          </w:p>
        </w:tc>
      </w:tr>
      <w:tr w:rsidR="00E27EAF" w:rsidRPr="00B7032D">
        <w:trPr>
          <w:trHeight w:hRule="exact" w:val="567"/>
        </w:trPr>
        <w:tc>
          <w:tcPr>
            <w:tcW w:w="1656" w:type="dxa"/>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通讯地址</w:t>
            </w:r>
          </w:p>
        </w:tc>
        <w:tc>
          <w:tcPr>
            <w:tcW w:w="4500" w:type="dxa"/>
            <w:gridSpan w:val="8"/>
            <w:vAlign w:val="center"/>
          </w:tcPr>
          <w:p w:rsidR="00E27EAF" w:rsidRPr="00B7032D" w:rsidRDefault="00E27EAF" w:rsidP="00DB5D0E">
            <w:pPr>
              <w:widowControl/>
              <w:jc w:val="center"/>
              <w:rPr>
                <w:rFonts w:ascii="Tahoma" w:hAnsi="Tahoma" w:cs="Tahoma"/>
                <w:color w:val="000000"/>
                <w:kern w:val="0"/>
                <w:sz w:val="24"/>
                <w:szCs w:val="24"/>
              </w:rPr>
            </w:pPr>
          </w:p>
        </w:tc>
        <w:tc>
          <w:tcPr>
            <w:tcW w:w="1307" w:type="dxa"/>
            <w:gridSpan w:val="2"/>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邮政编码</w:t>
            </w:r>
          </w:p>
        </w:tc>
        <w:tc>
          <w:tcPr>
            <w:tcW w:w="1751" w:type="dxa"/>
            <w:gridSpan w:val="2"/>
            <w:vAlign w:val="center"/>
          </w:tcPr>
          <w:p w:rsidR="00E27EAF" w:rsidRPr="00B7032D" w:rsidRDefault="00E27EAF" w:rsidP="00DB5D0E">
            <w:pPr>
              <w:widowControl/>
              <w:jc w:val="center"/>
              <w:rPr>
                <w:rFonts w:ascii="Tahoma" w:hAnsi="Tahoma" w:cs="Tahoma"/>
                <w:color w:val="000000"/>
                <w:kern w:val="0"/>
                <w:sz w:val="24"/>
                <w:szCs w:val="24"/>
              </w:rPr>
            </w:pPr>
          </w:p>
        </w:tc>
      </w:tr>
      <w:tr w:rsidR="00E27EAF" w:rsidRPr="00B7032D">
        <w:trPr>
          <w:trHeight w:hRule="exact" w:val="567"/>
        </w:trPr>
        <w:tc>
          <w:tcPr>
            <w:tcW w:w="1656" w:type="dxa"/>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移动电话</w:t>
            </w:r>
          </w:p>
        </w:tc>
        <w:tc>
          <w:tcPr>
            <w:tcW w:w="2880" w:type="dxa"/>
            <w:gridSpan w:val="5"/>
            <w:vAlign w:val="center"/>
          </w:tcPr>
          <w:p w:rsidR="00E27EAF" w:rsidRPr="00B7032D" w:rsidRDefault="00E27EAF" w:rsidP="00DB5D0E">
            <w:pPr>
              <w:widowControl/>
              <w:jc w:val="center"/>
              <w:rPr>
                <w:rFonts w:ascii="Tahoma" w:hAnsi="Tahoma" w:cs="Tahoma"/>
                <w:color w:val="000000"/>
                <w:kern w:val="0"/>
                <w:sz w:val="24"/>
                <w:szCs w:val="24"/>
              </w:rPr>
            </w:pPr>
          </w:p>
        </w:tc>
        <w:tc>
          <w:tcPr>
            <w:tcW w:w="1260" w:type="dxa"/>
            <w:gridSpan w:val="2"/>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Tahoma"/>
                <w:color w:val="000000"/>
                <w:kern w:val="0"/>
                <w:sz w:val="24"/>
                <w:szCs w:val="24"/>
              </w:rPr>
              <w:t>E-mail</w:t>
            </w:r>
          </w:p>
        </w:tc>
        <w:tc>
          <w:tcPr>
            <w:tcW w:w="3418" w:type="dxa"/>
            <w:gridSpan w:val="5"/>
            <w:vAlign w:val="center"/>
          </w:tcPr>
          <w:p w:rsidR="00E27EAF" w:rsidRPr="00B7032D" w:rsidRDefault="00E27EAF" w:rsidP="00DB5D0E">
            <w:pPr>
              <w:widowControl/>
              <w:jc w:val="center"/>
              <w:rPr>
                <w:rFonts w:ascii="Tahoma" w:hAnsi="Tahoma" w:cs="Tahoma"/>
                <w:color w:val="000000"/>
                <w:kern w:val="0"/>
                <w:sz w:val="24"/>
                <w:szCs w:val="24"/>
              </w:rPr>
            </w:pPr>
          </w:p>
        </w:tc>
      </w:tr>
      <w:tr w:rsidR="00E27EAF" w:rsidRPr="00B7032D">
        <w:trPr>
          <w:trHeight w:hRule="exact" w:val="567"/>
        </w:trPr>
        <w:tc>
          <w:tcPr>
            <w:tcW w:w="1656" w:type="dxa"/>
            <w:vMerge w:val="restart"/>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住宿标准</w:t>
            </w:r>
          </w:p>
        </w:tc>
        <w:tc>
          <w:tcPr>
            <w:tcW w:w="1620" w:type="dxa"/>
            <w:gridSpan w:val="2"/>
            <w:vAlign w:val="center"/>
          </w:tcPr>
          <w:p w:rsidR="00E27EAF" w:rsidRPr="00B7032D" w:rsidRDefault="00E27EAF" w:rsidP="001C0D48">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商务（</w:t>
            </w:r>
            <w:r w:rsidRPr="00B7032D">
              <w:rPr>
                <w:rFonts w:ascii="Tahoma" w:hAnsi="Tahoma" w:cs="Tahoma"/>
                <w:color w:val="000000"/>
                <w:kern w:val="0"/>
                <w:sz w:val="24"/>
                <w:szCs w:val="24"/>
              </w:rPr>
              <w:t>4</w:t>
            </w:r>
            <w:r w:rsidR="001C0D48">
              <w:rPr>
                <w:rFonts w:ascii="Tahoma" w:hAnsi="Tahoma" w:cs="Tahoma" w:hint="eastAsia"/>
                <w:color w:val="000000"/>
                <w:kern w:val="0"/>
                <w:sz w:val="24"/>
                <w:szCs w:val="24"/>
              </w:rPr>
              <w:t>2</w:t>
            </w:r>
            <w:r w:rsidRPr="00B7032D">
              <w:rPr>
                <w:rFonts w:ascii="Tahoma" w:hAnsi="Tahoma" w:cs="Tahoma"/>
                <w:color w:val="000000"/>
                <w:kern w:val="0"/>
                <w:sz w:val="24"/>
                <w:szCs w:val="24"/>
              </w:rPr>
              <w:t>0</w:t>
            </w:r>
            <w:r w:rsidRPr="00B7032D">
              <w:rPr>
                <w:rFonts w:ascii="Tahoma" w:hAnsi="Tahoma" w:cs="宋体" w:hint="eastAsia"/>
                <w:color w:val="000000"/>
                <w:kern w:val="0"/>
                <w:sz w:val="24"/>
                <w:szCs w:val="24"/>
              </w:rPr>
              <w:t>）</w:t>
            </w:r>
          </w:p>
        </w:tc>
        <w:tc>
          <w:tcPr>
            <w:tcW w:w="1260" w:type="dxa"/>
            <w:gridSpan w:val="3"/>
            <w:vAlign w:val="center"/>
          </w:tcPr>
          <w:p w:rsidR="00E27EAF" w:rsidRPr="00B7032D" w:rsidRDefault="00E27EAF" w:rsidP="00DB5D0E">
            <w:pPr>
              <w:widowControl/>
              <w:jc w:val="center"/>
              <w:rPr>
                <w:rFonts w:ascii="Tahoma" w:hAnsi="Tahoma" w:cs="Tahoma"/>
                <w:color w:val="000000"/>
                <w:kern w:val="0"/>
                <w:sz w:val="24"/>
                <w:szCs w:val="24"/>
              </w:rPr>
            </w:pPr>
          </w:p>
        </w:tc>
        <w:tc>
          <w:tcPr>
            <w:tcW w:w="1260" w:type="dxa"/>
            <w:gridSpan w:val="2"/>
            <w:vMerge w:val="restart"/>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入住时间</w:t>
            </w:r>
          </w:p>
        </w:tc>
        <w:tc>
          <w:tcPr>
            <w:tcW w:w="646" w:type="dxa"/>
            <w:gridSpan w:val="2"/>
            <w:vMerge w:val="restart"/>
            <w:vAlign w:val="center"/>
          </w:tcPr>
          <w:p w:rsidR="00E27EAF" w:rsidRPr="00B7032D" w:rsidRDefault="00E27EAF" w:rsidP="00DB5D0E">
            <w:pPr>
              <w:widowControl/>
              <w:jc w:val="center"/>
              <w:rPr>
                <w:rFonts w:ascii="Tahoma" w:hAnsi="Tahoma" w:cs="Tahoma"/>
                <w:color w:val="000000"/>
                <w:kern w:val="0"/>
                <w:sz w:val="24"/>
                <w:szCs w:val="24"/>
              </w:rPr>
            </w:pPr>
          </w:p>
        </w:tc>
        <w:tc>
          <w:tcPr>
            <w:tcW w:w="1334" w:type="dxa"/>
            <w:gridSpan w:val="2"/>
            <w:vMerge w:val="restart"/>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合住与否</w:t>
            </w:r>
          </w:p>
        </w:tc>
        <w:tc>
          <w:tcPr>
            <w:tcW w:w="1438" w:type="dxa"/>
            <w:vMerge w:val="restart"/>
            <w:vAlign w:val="center"/>
          </w:tcPr>
          <w:p w:rsidR="00E27EAF" w:rsidRPr="00B7032D" w:rsidRDefault="00E27EAF" w:rsidP="00DB5D0E">
            <w:pPr>
              <w:widowControl/>
              <w:spacing w:line="420" w:lineRule="atLeast"/>
              <w:jc w:val="center"/>
              <w:rPr>
                <w:rFonts w:ascii="Tahoma" w:hAnsi="Tahoma" w:cs="Tahoma"/>
                <w:color w:val="000000"/>
                <w:kern w:val="0"/>
                <w:sz w:val="24"/>
                <w:szCs w:val="24"/>
              </w:rPr>
            </w:pPr>
          </w:p>
        </w:tc>
      </w:tr>
      <w:tr w:rsidR="00E27EAF" w:rsidRPr="00B7032D">
        <w:trPr>
          <w:trHeight w:hRule="exact" w:val="567"/>
        </w:trPr>
        <w:tc>
          <w:tcPr>
            <w:tcW w:w="1656" w:type="dxa"/>
            <w:vMerge/>
            <w:vAlign w:val="center"/>
          </w:tcPr>
          <w:p w:rsidR="00E27EAF" w:rsidRPr="00B7032D" w:rsidRDefault="00E27EAF" w:rsidP="00DB5D0E">
            <w:pPr>
              <w:widowControl/>
              <w:jc w:val="center"/>
              <w:rPr>
                <w:rFonts w:ascii="Tahoma" w:hAnsi="Tahoma" w:cs="Tahoma"/>
                <w:color w:val="000000"/>
                <w:kern w:val="0"/>
                <w:sz w:val="24"/>
                <w:szCs w:val="24"/>
              </w:rPr>
            </w:pPr>
          </w:p>
        </w:tc>
        <w:tc>
          <w:tcPr>
            <w:tcW w:w="1620" w:type="dxa"/>
            <w:gridSpan w:val="2"/>
            <w:vAlign w:val="center"/>
          </w:tcPr>
          <w:p w:rsidR="00E27EAF" w:rsidRPr="00B7032D" w:rsidRDefault="00E27EAF" w:rsidP="00DB5D0E">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标准间（</w:t>
            </w:r>
            <w:r w:rsidRPr="00B7032D">
              <w:rPr>
                <w:rFonts w:ascii="Tahoma" w:hAnsi="Tahoma" w:cs="Tahoma"/>
                <w:color w:val="000000"/>
                <w:kern w:val="0"/>
                <w:sz w:val="24"/>
                <w:szCs w:val="24"/>
              </w:rPr>
              <w:t>330</w:t>
            </w:r>
            <w:r w:rsidRPr="00B7032D">
              <w:rPr>
                <w:rFonts w:ascii="Tahoma" w:hAnsi="Tahoma" w:cs="宋体" w:hint="eastAsia"/>
                <w:color w:val="000000"/>
                <w:kern w:val="0"/>
                <w:sz w:val="24"/>
                <w:szCs w:val="24"/>
              </w:rPr>
              <w:t>）</w:t>
            </w:r>
          </w:p>
        </w:tc>
        <w:tc>
          <w:tcPr>
            <w:tcW w:w="1260" w:type="dxa"/>
            <w:gridSpan w:val="3"/>
            <w:vAlign w:val="center"/>
          </w:tcPr>
          <w:p w:rsidR="00E27EAF" w:rsidRPr="00B7032D" w:rsidRDefault="00E27EAF" w:rsidP="00DB5D0E">
            <w:pPr>
              <w:widowControl/>
              <w:jc w:val="center"/>
              <w:rPr>
                <w:rFonts w:ascii="Tahoma" w:hAnsi="Tahoma" w:cs="Tahoma"/>
                <w:color w:val="000000"/>
                <w:kern w:val="0"/>
                <w:sz w:val="24"/>
                <w:szCs w:val="24"/>
              </w:rPr>
            </w:pPr>
          </w:p>
        </w:tc>
        <w:tc>
          <w:tcPr>
            <w:tcW w:w="1260" w:type="dxa"/>
            <w:gridSpan w:val="2"/>
            <w:vMerge/>
            <w:vAlign w:val="center"/>
          </w:tcPr>
          <w:p w:rsidR="00E27EAF" w:rsidRPr="00B7032D" w:rsidRDefault="00E27EAF" w:rsidP="00DB5D0E">
            <w:pPr>
              <w:widowControl/>
              <w:jc w:val="center"/>
              <w:rPr>
                <w:rFonts w:ascii="Tahoma" w:hAnsi="Tahoma" w:cs="Tahoma"/>
                <w:color w:val="000000"/>
                <w:kern w:val="0"/>
                <w:sz w:val="24"/>
                <w:szCs w:val="24"/>
              </w:rPr>
            </w:pPr>
          </w:p>
        </w:tc>
        <w:tc>
          <w:tcPr>
            <w:tcW w:w="646" w:type="dxa"/>
            <w:gridSpan w:val="2"/>
            <w:vMerge/>
            <w:vAlign w:val="center"/>
          </w:tcPr>
          <w:p w:rsidR="00E27EAF" w:rsidRPr="00B7032D" w:rsidRDefault="00E27EAF" w:rsidP="00DB5D0E">
            <w:pPr>
              <w:widowControl/>
              <w:jc w:val="center"/>
              <w:rPr>
                <w:rFonts w:ascii="Tahoma" w:hAnsi="Tahoma" w:cs="Tahoma"/>
                <w:color w:val="000000"/>
                <w:kern w:val="0"/>
                <w:sz w:val="24"/>
                <w:szCs w:val="24"/>
              </w:rPr>
            </w:pPr>
          </w:p>
        </w:tc>
        <w:tc>
          <w:tcPr>
            <w:tcW w:w="1334" w:type="dxa"/>
            <w:gridSpan w:val="2"/>
            <w:vMerge/>
            <w:vAlign w:val="center"/>
          </w:tcPr>
          <w:p w:rsidR="00E27EAF" w:rsidRPr="00B7032D" w:rsidRDefault="00E27EAF" w:rsidP="00DB5D0E">
            <w:pPr>
              <w:widowControl/>
              <w:jc w:val="center"/>
              <w:rPr>
                <w:rFonts w:ascii="Tahoma" w:hAnsi="Tahoma" w:cs="Tahoma"/>
                <w:color w:val="000000"/>
                <w:kern w:val="0"/>
                <w:sz w:val="24"/>
                <w:szCs w:val="24"/>
              </w:rPr>
            </w:pPr>
          </w:p>
        </w:tc>
        <w:tc>
          <w:tcPr>
            <w:tcW w:w="1438" w:type="dxa"/>
            <w:vMerge/>
            <w:vAlign w:val="center"/>
          </w:tcPr>
          <w:p w:rsidR="00E27EAF" w:rsidRPr="00B7032D" w:rsidRDefault="00E27EAF" w:rsidP="00DB5D0E">
            <w:pPr>
              <w:widowControl/>
              <w:spacing w:line="420" w:lineRule="atLeast"/>
              <w:jc w:val="center"/>
              <w:rPr>
                <w:rFonts w:ascii="Tahoma" w:hAnsi="Tahoma" w:cs="Tahoma"/>
                <w:color w:val="000000"/>
                <w:kern w:val="0"/>
                <w:sz w:val="24"/>
                <w:szCs w:val="24"/>
              </w:rPr>
            </w:pPr>
          </w:p>
        </w:tc>
      </w:tr>
      <w:tr w:rsidR="00E27EAF" w:rsidRPr="00B7032D">
        <w:trPr>
          <w:trHeight w:hRule="exact" w:val="567"/>
        </w:trPr>
        <w:tc>
          <w:tcPr>
            <w:tcW w:w="1656" w:type="dxa"/>
            <w:vAlign w:val="center"/>
          </w:tcPr>
          <w:p w:rsidR="00E27EAF" w:rsidRPr="00B7032D" w:rsidRDefault="00E27EAF" w:rsidP="001C0D48">
            <w:pPr>
              <w:widowControl/>
              <w:jc w:val="center"/>
              <w:rPr>
                <w:rFonts w:ascii="Tahoma" w:hAnsi="Tahoma" w:cs="Tahoma"/>
                <w:color w:val="000000"/>
                <w:kern w:val="0"/>
                <w:sz w:val="24"/>
                <w:szCs w:val="24"/>
              </w:rPr>
            </w:pPr>
            <w:r w:rsidRPr="00B7032D">
              <w:rPr>
                <w:rFonts w:ascii="Tahoma" w:hAnsi="Tahoma" w:cs="宋体" w:hint="eastAsia"/>
                <w:color w:val="000000"/>
                <w:kern w:val="0"/>
                <w:sz w:val="24"/>
                <w:szCs w:val="24"/>
              </w:rPr>
              <w:t>是</w:t>
            </w:r>
            <w:r w:rsidR="001C0D48">
              <w:rPr>
                <w:rFonts w:ascii="Tahoma" w:hAnsi="Tahoma" w:cs="宋体" w:hint="eastAsia"/>
                <w:color w:val="000000"/>
                <w:kern w:val="0"/>
                <w:sz w:val="24"/>
                <w:szCs w:val="24"/>
              </w:rPr>
              <w:t>做口头报告</w:t>
            </w:r>
          </w:p>
        </w:tc>
        <w:tc>
          <w:tcPr>
            <w:tcW w:w="1620" w:type="dxa"/>
            <w:gridSpan w:val="2"/>
            <w:vAlign w:val="center"/>
          </w:tcPr>
          <w:p w:rsidR="00E27EAF" w:rsidRPr="00B7032D" w:rsidRDefault="00E27EAF" w:rsidP="00DB5D0E">
            <w:pPr>
              <w:widowControl/>
              <w:jc w:val="center"/>
              <w:rPr>
                <w:rFonts w:ascii="Tahoma" w:hAnsi="Tahoma" w:cs="Tahoma"/>
                <w:color w:val="000000"/>
                <w:kern w:val="0"/>
                <w:sz w:val="24"/>
                <w:szCs w:val="24"/>
              </w:rPr>
            </w:pPr>
          </w:p>
        </w:tc>
        <w:tc>
          <w:tcPr>
            <w:tcW w:w="1260" w:type="dxa"/>
            <w:gridSpan w:val="3"/>
            <w:vAlign w:val="center"/>
          </w:tcPr>
          <w:p w:rsidR="00E27EAF" w:rsidRPr="00B7032D" w:rsidRDefault="001C0D48" w:rsidP="00DB5D0E">
            <w:pPr>
              <w:widowControl/>
              <w:jc w:val="center"/>
              <w:rPr>
                <w:rFonts w:ascii="Tahoma" w:hAnsi="Tahoma" w:cs="Tahoma"/>
                <w:color w:val="000000"/>
                <w:kern w:val="0"/>
                <w:sz w:val="24"/>
                <w:szCs w:val="24"/>
              </w:rPr>
            </w:pPr>
            <w:r>
              <w:rPr>
                <w:rFonts w:ascii="Tahoma" w:hAnsi="Tahoma" w:cs="宋体" w:hint="eastAsia"/>
                <w:color w:val="000000"/>
                <w:kern w:val="0"/>
                <w:sz w:val="24"/>
                <w:szCs w:val="24"/>
              </w:rPr>
              <w:t>报告</w:t>
            </w:r>
            <w:r w:rsidR="00E27EAF" w:rsidRPr="00B7032D">
              <w:rPr>
                <w:rFonts w:ascii="Tahoma" w:hAnsi="Tahoma" w:cs="宋体" w:hint="eastAsia"/>
                <w:color w:val="000000"/>
                <w:kern w:val="0"/>
                <w:sz w:val="24"/>
                <w:szCs w:val="24"/>
              </w:rPr>
              <w:t>题目</w:t>
            </w:r>
          </w:p>
        </w:tc>
        <w:tc>
          <w:tcPr>
            <w:tcW w:w="4678" w:type="dxa"/>
            <w:gridSpan w:val="7"/>
            <w:vAlign w:val="center"/>
          </w:tcPr>
          <w:p w:rsidR="00E27EAF" w:rsidRPr="00B7032D" w:rsidRDefault="00E27EAF" w:rsidP="00DB5D0E">
            <w:pPr>
              <w:widowControl/>
              <w:jc w:val="center"/>
              <w:rPr>
                <w:rFonts w:ascii="Tahoma" w:hAnsi="Tahoma" w:cs="Tahoma"/>
                <w:color w:val="000000"/>
                <w:kern w:val="0"/>
                <w:sz w:val="24"/>
                <w:szCs w:val="24"/>
              </w:rPr>
            </w:pPr>
          </w:p>
        </w:tc>
      </w:tr>
    </w:tbl>
    <w:p w:rsidR="00E27EAF" w:rsidRPr="002370B7" w:rsidRDefault="00E27EAF" w:rsidP="002370B7">
      <w:pPr>
        <w:widowControl/>
        <w:shd w:val="clear" w:color="auto" w:fill="FFFFFF"/>
        <w:spacing w:before="100" w:beforeAutospacing="1" w:after="100" w:afterAutospacing="1" w:line="420" w:lineRule="atLeast"/>
        <w:jc w:val="left"/>
        <w:rPr>
          <w:rFonts w:ascii="Tahoma" w:hAnsi="Tahoma" w:cs="Tahoma"/>
          <w:color w:val="000000"/>
          <w:kern w:val="0"/>
        </w:rPr>
      </w:pPr>
    </w:p>
    <w:sectPr w:rsidR="00E27EAF" w:rsidRPr="002370B7" w:rsidSect="00DB5D0E">
      <w:footerReference w:type="default" r:id="rId1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114" w:rsidRDefault="008F3114">
      <w:pPr>
        <w:rPr>
          <w:rFonts w:cs="Times New Roman"/>
        </w:rPr>
      </w:pPr>
      <w:r>
        <w:rPr>
          <w:rFonts w:cs="Times New Roman"/>
        </w:rPr>
        <w:separator/>
      </w:r>
    </w:p>
  </w:endnote>
  <w:endnote w:type="continuationSeparator" w:id="0">
    <w:p w:rsidR="008F3114" w:rsidRDefault="008F311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EAF" w:rsidRDefault="00E27EAF" w:rsidP="001D3F03">
    <w:pPr>
      <w:pStyle w:val="a7"/>
      <w:framePr w:wrap="auto" w:vAnchor="text" w:hAnchor="margin" w:xAlign="center" w:y="1"/>
      <w:rPr>
        <w:rStyle w:val="a8"/>
        <w:rFonts w:cs="Times New Roman"/>
      </w:rPr>
    </w:pPr>
    <w:r>
      <w:rPr>
        <w:rStyle w:val="a8"/>
      </w:rPr>
      <w:fldChar w:fldCharType="begin"/>
    </w:r>
    <w:r>
      <w:rPr>
        <w:rStyle w:val="a8"/>
      </w:rPr>
      <w:instrText xml:space="preserve">PAGE  </w:instrText>
    </w:r>
    <w:r>
      <w:rPr>
        <w:rStyle w:val="a8"/>
      </w:rPr>
      <w:fldChar w:fldCharType="separate"/>
    </w:r>
    <w:r w:rsidR="008F3114">
      <w:rPr>
        <w:rStyle w:val="a8"/>
        <w:noProof/>
      </w:rPr>
      <w:t>1</w:t>
    </w:r>
    <w:r>
      <w:rPr>
        <w:rStyle w:val="a8"/>
      </w:rPr>
      <w:fldChar w:fldCharType="end"/>
    </w:r>
  </w:p>
  <w:p w:rsidR="00E27EAF" w:rsidRDefault="00E27EAF">
    <w:pPr>
      <w:pStyle w:val="a7"/>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114" w:rsidRDefault="008F3114">
      <w:pPr>
        <w:rPr>
          <w:rFonts w:cs="Times New Roman"/>
        </w:rPr>
      </w:pPr>
      <w:r>
        <w:rPr>
          <w:rFonts w:cs="Times New Roman"/>
        </w:rPr>
        <w:separator/>
      </w:r>
    </w:p>
  </w:footnote>
  <w:footnote w:type="continuationSeparator" w:id="0">
    <w:p w:rsidR="008F3114" w:rsidRDefault="008F311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8BD20"/>
    <w:multiLevelType w:val="singleLevel"/>
    <w:tmpl w:val="5718BD20"/>
    <w:lvl w:ilvl="0">
      <w:start w:val="8"/>
      <w:numFmt w:val="chineseCounting"/>
      <w:suff w:val="nothing"/>
      <w:lvlText w:val="%1、"/>
      <w:lvlJc w:val="left"/>
    </w:lvl>
  </w:abstractNum>
  <w:abstractNum w:abstractNumId="1">
    <w:nsid w:val="5718BF1E"/>
    <w:multiLevelType w:val="singleLevel"/>
    <w:tmpl w:val="5718BF1E"/>
    <w:lvl w:ilvl="0">
      <w:start w:val="3"/>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nongli">
    <w15:presenceInfo w15:providerId="None" w15:userId="aino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oNotHyphenateCaps/>
  <w:drawingGridVerticalSpacing w:val="156"/>
  <w:noPunctuationKerning/>
  <w:characterSpacingControl w:val="compressPunctuation"/>
  <w:noLineBreaksAfter w:lang="zh-CN" w:val="$([{£¥·‘“〈《「『【〔〖〝﹙﹛﹝＄（．［｛￡￥"/>
  <w:noLineBreaksBefore w:lang="zh-CN" w:val="!%),.:;&gt;?]}¢¨°·ˇˉ―‖’”…‰′″›℃∶、。〃〉》」』】〕〗〞︶︺︾﹀﹄﹚﹜﹞！＂％＇），．：；？］｀｜｝～￠"/>
  <w:savePreviewPicture/>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44"/>
    <w:rsid w:val="0004267D"/>
    <w:rsid w:val="00066F16"/>
    <w:rsid w:val="000846D4"/>
    <w:rsid w:val="000B1176"/>
    <w:rsid w:val="001678BB"/>
    <w:rsid w:val="001922DC"/>
    <w:rsid w:val="001B3C4F"/>
    <w:rsid w:val="001C0D48"/>
    <w:rsid w:val="001C395F"/>
    <w:rsid w:val="001C4053"/>
    <w:rsid w:val="001D3F03"/>
    <w:rsid w:val="001F7056"/>
    <w:rsid w:val="00230892"/>
    <w:rsid w:val="002370B7"/>
    <w:rsid w:val="00261F29"/>
    <w:rsid w:val="00262E49"/>
    <w:rsid w:val="0032322E"/>
    <w:rsid w:val="00341760"/>
    <w:rsid w:val="00360AFE"/>
    <w:rsid w:val="00367D08"/>
    <w:rsid w:val="00391059"/>
    <w:rsid w:val="003B1D2A"/>
    <w:rsid w:val="003E5042"/>
    <w:rsid w:val="00400B20"/>
    <w:rsid w:val="00402FE4"/>
    <w:rsid w:val="00406D47"/>
    <w:rsid w:val="0040778E"/>
    <w:rsid w:val="0041259D"/>
    <w:rsid w:val="0041488E"/>
    <w:rsid w:val="00434C3B"/>
    <w:rsid w:val="00441B43"/>
    <w:rsid w:val="004465E8"/>
    <w:rsid w:val="0045490A"/>
    <w:rsid w:val="004D7808"/>
    <w:rsid w:val="00500244"/>
    <w:rsid w:val="005359DF"/>
    <w:rsid w:val="006100BD"/>
    <w:rsid w:val="00664454"/>
    <w:rsid w:val="006D04A5"/>
    <w:rsid w:val="006D0D35"/>
    <w:rsid w:val="007110B2"/>
    <w:rsid w:val="00712240"/>
    <w:rsid w:val="0078489A"/>
    <w:rsid w:val="007B3190"/>
    <w:rsid w:val="007B6CAD"/>
    <w:rsid w:val="007D30C8"/>
    <w:rsid w:val="0085302A"/>
    <w:rsid w:val="008D4153"/>
    <w:rsid w:val="008D63A0"/>
    <w:rsid w:val="008F3114"/>
    <w:rsid w:val="009374FD"/>
    <w:rsid w:val="00986333"/>
    <w:rsid w:val="00A4291D"/>
    <w:rsid w:val="00A475AC"/>
    <w:rsid w:val="00A7088A"/>
    <w:rsid w:val="00A93030"/>
    <w:rsid w:val="00AB145D"/>
    <w:rsid w:val="00AB425D"/>
    <w:rsid w:val="00AC0E18"/>
    <w:rsid w:val="00AC29D4"/>
    <w:rsid w:val="00AD1BCE"/>
    <w:rsid w:val="00B33EAA"/>
    <w:rsid w:val="00B3734B"/>
    <w:rsid w:val="00B7032D"/>
    <w:rsid w:val="00B72B00"/>
    <w:rsid w:val="00B9447F"/>
    <w:rsid w:val="00BC24F3"/>
    <w:rsid w:val="00BC47A8"/>
    <w:rsid w:val="00BE385C"/>
    <w:rsid w:val="00C61965"/>
    <w:rsid w:val="00CA18C2"/>
    <w:rsid w:val="00CA58CD"/>
    <w:rsid w:val="00CB6D62"/>
    <w:rsid w:val="00D1389B"/>
    <w:rsid w:val="00DB5D0E"/>
    <w:rsid w:val="00E127B0"/>
    <w:rsid w:val="00E2200D"/>
    <w:rsid w:val="00E27EAF"/>
    <w:rsid w:val="00E36423"/>
    <w:rsid w:val="00E92151"/>
    <w:rsid w:val="00EA76C5"/>
    <w:rsid w:val="00EC203C"/>
    <w:rsid w:val="00EF0AAA"/>
    <w:rsid w:val="00EF7523"/>
    <w:rsid w:val="00F03C5C"/>
    <w:rsid w:val="00F376E5"/>
    <w:rsid w:val="00F51998"/>
    <w:rsid w:val="00F877C7"/>
    <w:rsid w:val="00FB58A2"/>
    <w:rsid w:val="00FB7D92"/>
    <w:rsid w:val="28F64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uiPriority="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965"/>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1965"/>
    <w:rPr>
      <w:color w:val="0000FF"/>
      <w:u w:val="single"/>
    </w:rPr>
  </w:style>
  <w:style w:type="paragraph" w:styleId="a4">
    <w:name w:val="List Paragraph"/>
    <w:basedOn w:val="a"/>
    <w:uiPriority w:val="99"/>
    <w:qFormat/>
    <w:rsid w:val="006D04A5"/>
    <w:pPr>
      <w:ind w:firstLineChars="200" w:firstLine="420"/>
    </w:pPr>
  </w:style>
  <w:style w:type="paragraph" w:styleId="a5">
    <w:name w:val="Date"/>
    <w:basedOn w:val="a"/>
    <w:next w:val="a"/>
    <w:link w:val="Char"/>
    <w:uiPriority w:val="99"/>
    <w:rsid w:val="009374FD"/>
    <w:pPr>
      <w:ind w:leftChars="2500" w:left="100"/>
    </w:pPr>
  </w:style>
  <w:style w:type="character" w:customStyle="1" w:styleId="Char">
    <w:name w:val="日期 Char"/>
    <w:basedOn w:val="a0"/>
    <w:link w:val="a5"/>
    <w:uiPriority w:val="99"/>
    <w:semiHidden/>
    <w:locked/>
    <w:rsid w:val="003B1D2A"/>
    <w:rPr>
      <w:rFonts w:ascii="Calibri" w:hAnsi="Calibri" w:cs="Calibri"/>
      <w:sz w:val="21"/>
      <w:szCs w:val="21"/>
    </w:rPr>
  </w:style>
  <w:style w:type="table" w:styleId="a6">
    <w:name w:val="Table Grid"/>
    <w:basedOn w:val="a1"/>
    <w:uiPriority w:val="99"/>
    <w:locked/>
    <w:rsid w:val="001678B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0"/>
    <w:uiPriority w:val="99"/>
    <w:rsid w:val="007B6CAD"/>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sid w:val="00FB58A2"/>
    <w:rPr>
      <w:rFonts w:ascii="Calibri" w:hAnsi="Calibri" w:cs="Calibri"/>
      <w:sz w:val="18"/>
      <w:szCs w:val="18"/>
    </w:rPr>
  </w:style>
  <w:style w:type="character" w:styleId="a8">
    <w:name w:val="page number"/>
    <w:basedOn w:val="a0"/>
    <w:uiPriority w:val="99"/>
    <w:rsid w:val="007B6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uiPriority="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965"/>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1965"/>
    <w:rPr>
      <w:color w:val="0000FF"/>
      <w:u w:val="single"/>
    </w:rPr>
  </w:style>
  <w:style w:type="paragraph" w:styleId="a4">
    <w:name w:val="List Paragraph"/>
    <w:basedOn w:val="a"/>
    <w:uiPriority w:val="99"/>
    <w:qFormat/>
    <w:rsid w:val="006D04A5"/>
    <w:pPr>
      <w:ind w:firstLineChars="200" w:firstLine="420"/>
    </w:pPr>
  </w:style>
  <w:style w:type="paragraph" w:styleId="a5">
    <w:name w:val="Date"/>
    <w:basedOn w:val="a"/>
    <w:next w:val="a"/>
    <w:link w:val="Char"/>
    <w:uiPriority w:val="99"/>
    <w:rsid w:val="009374FD"/>
    <w:pPr>
      <w:ind w:leftChars="2500" w:left="100"/>
    </w:pPr>
  </w:style>
  <w:style w:type="character" w:customStyle="1" w:styleId="Char">
    <w:name w:val="日期 Char"/>
    <w:basedOn w:val="a0"/>
    <w:link w:val="a5"/>
    <w:uiPriority w:val="99"/>
    <w:semiHidden/>
    <w:locked/>
    <w:rsid w:val="003B1D2A"/>
    <w:rPr>
      <w:rFonts w:ascii="Calibri" w:hAnsi="Calibri" w:cs="Calibri"/>
      <w:sz w:val="21"/>
      <w:szCs w:val="21"/>
    </w:rPr>
  </w:style>
  <w:style w:type="table" w:styleId="a6">
    <w:name w:val="Table Grid"/>
    <w:basedOn w:val="a1"/>
    <w:uiPriority w:val="99"/>
    <w:locked/>
    <w:rsid w:val="001678B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0"/>
    <w:uiPriority w:val="99"/>
    <w:rsid w:val="007B6CAD"/>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sid w:val="00FB58A2"/>
    <w:rPr>
      <w:rFonts w:ascii="Calibri" w:hAnsi="Calibri" w:cs="Calibri"/>
      <w:sz w:val="18"/>
      <w:szCs w:val="18"/>
    </w:rPr>
  </w:style>
  <w:style w:type="character" w:styleId="a8">
    <w:name w:val="page number"/>
    <w:basedOn w:val="a0"/>
    <w:uiPriority w:val="99"/>
    <w:rsid w:val="007B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86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zsd@ms.xjb.ac.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nr@ms.xjb.ac.cn" TargetMode="External"/><Relationship Id="rId4" Type="http://schemas.openxmlformats.org/officeDocument/2006/relationships/settings" Target="settings.xml"/><Relationship Id="rId9" Type="http://schemas.openxmlformats.org/officeDocument/2006/relationships/hyperlink" Target="mailto:szsd@ms.xjb.ac.cn"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341</Words>
  <Characters>1944</Characters>
  <Application>Microsoft Office Word</Application>
  <DocSecurity>0</DocSecurity>
  <Lines>16</Lines>
  <Paragraphs>4</Paragraphs>
  <ScaleCrop>false</ScaleCrop>
  <Company>www.xunchi.com</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unknown</cp:lastModifiedBy>
  <cp:revision>2</cp:revision>
  <dcterms:created xsi:type="dcterms:W3CDTF">2016-04-26T03:29:00Z</dcterms:created>
  <dcterms:modified xsi:type="dcterms:W3CDTF">2016-04-26T03:29:00Z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